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B4FC" w14:textId="390F1872" w:rsidR="0004682A" w:rsidRPr="00EF313D" w:rsidRDefault="00A90DF3" w:rsidP="00E578E0">
      <w:pPr>
        <w:pStyle w:val="Title"/>
        <w:jc w:val="center"/>
        <w:rPr>
          <w:rStyle w:val="IntenseEmphasis"/>
          <w:i w:val="0"/>
          <w:iCs w:val="0"/>
          <w:sz w:val="36"/>
          <w:szCs w:val="36"/>
        </w:rPr>
      </w:pPr>
      <w:r w:rsidRPr="00EF313D">
        <w:rPr>
          <w:rStyle w:val="IntenseEmphasis"/>
          <w:i w:val="0"/>
          <w:iCs w:val="0"/>
          <w:sz w:val="36"/>
          <w:szCs w:val="36"/>
        </w:rPr>
        <w:t xml:space="preserve">BME </w:t>
      </w:r>
      <w:proofErr w:type="spellStart"/>
      <w:r w:rsidR="00BB6E70">
        <w:rPr>
          <w:rStyle w:val="IntenseEmphasis"/>
          <w:i w:val="0"/>
          <w:iCs w:val="0"/>
          <w:sz w:val="36"/>
          <w:szCs w:val="36"/>
        </w:rPr>
        <w:t>a</w:t>
      </w:r>
      <w:r w:rsidRPr="00EF313D">
        <w:rPr>
          <w:rStyle w:val="IntenseEmphasis"/>
          <w:i w:val="0"/>
          <w:iCs w:val="0"/>
          <w:sz w:val="36"/>
          <w:szCs w:val="36"/>
        </w:rPr>
        <w:t>ffiliációs</w:t>
      </w:r>
      <w:proofErr w:type="spellEnd"/>
      <w:r w:rsidRPr="00EF313D">
        <w:rPr>
          <w:rStyle w:val="IntenseEmphasis"/>
          <w:i w:val="0"/>
          <w:iCs w:val="0"/>
          <w:sz w:val="36"/>
          <w:szCs w:val="36"/>
        </w:rPr>
        <w:t xml:space="preserve"> protokoll</w:t>
      </w:r>
    </w:p>
    <w:p w14:paraId="6285E5F6" w14:textId="518E5752" w:rsidR="00E578E0" w:rsidRDefault="00EF313D" w:rsidP="00E578E0">
      <w:pPr>
        <w:jc w:val="center"/>
      </w:pPr>
      <w:r>
        <w:t>T</w:t>
      </w:r>
      <w:r w:rsidR="00A90DF3">
        <w:t>ervezet</w:t>
      </w:r>
      <w:r>
        <w:t xml:space="preserve">, </w:t>
      </w:r>
      <w:r w:rsidR="00577B0F">
        <w:t>2021.12.0</w:t>
      </w:r>
      <w:r w:rsidR="00E97F77">
        <w:t>8</w:t>
      </w:r>
    </w:p>
    <w:p w14:paraId="2D5AB62A" w14:textId="77777777" w:rsidR="00477D5B" w:rsidRPr="00477D5B" w:rsidRDefault="00FE329C" w:rsidP="00B40888">
      <w:pPr>
        <w:pStyle w:val="Heading1"/>
      </w:pPr>
      <w:r>
        <w:t>Háttér</w:t>
      </w:r>
    </w:p>
    <w:p w14:paraId="0C0B3E15" w14:textId="57840D0D" w:rsidR="00E578E0" w:rsidRDefault="00837BDF" w:rsidP="00E578E0">
      <w:pPr>
        <w:jc w:val="both"/>
      </w:pPr>
      <w:r>
        <w:t>A BME</w:t>
      </w:r>
      <w:r w:rsidR="00E578E0">
        <w:t xml:space="preserve"> elemi érdeke a</w:t>
      </w:r>
      <w:r>
        <w:t xml:space="preserve"> BME-n folyó </w:t>
      </w:r>
      <w:r w:rsidR="00EF313D">
        <w:t>kutató-fejlesz</w:t>
      </w:r>
      <w:r w:rsidR="00DD296B">
        <w:t>t</w:t>
      </w:r>
      <w:r w:rsidR="00EF313D">
        <w:t xml:space="preserve">ő </w:t>
      </w:r>
      <w:r>
        <w:t xml:space="preserve">munka </w:t>
      </w:r>
      <w:r w:rsidR="00E578E0">
        <w:t>eredmények</w:t>
      </w:r>
      <w:r>
        <w:t>épp</w:t>
      </w:r>
      <w:r w:rsidR="00E578E0">
        <w:t xml:space="preserve"> </w:t>
      </w:r>
      <w:r>
        <w:t xml:space="preserve">született </w:t>
      </w:r>
      <w:r w:rsidR="00EF313D">
        <w:t xml:space="preserve">művek, </w:t>
      </w:r>
      <w:r w:rsidR="00E578E0">
        <w:t xml:space="preserve">szellemi termékek </w:t>
      </w:r>
      <w:r>
        <w:t>esetében</w:t>
      </w:r>
      <w:r w:rsidR="00EF313D">
        <w:t xml:space="preserve"> </w:t>
      </w:r>
      <w:r w:rsidR="00E578E0">
        <w:t xml:space="preserve">a </w:t>
      </w:r>
      <w:r w:rsidR="00E578E0" w:rsidRPr="004A314E">
        <w:t>keletkezés szervezeti kereteinek</w:t>
      </w:r>
      <w:r w:rsidRPr="004A314E">
        <w:t>, azaz a BME-nek mint intézménynek egységes, szabályozott módon való</w:t>
      </w:r>
      <w:r w:rsidR="00E578E0" w:rsidRPr="004A314E">
        <w:t xml:space="preserve"> feltüntetése</w:t>
      </w:r>
      <w:r w:rsidR="004B7D25" w:rsidRPr="004A314E">
        <w:t>:</w:t>
      </w:r>
      <w:r w:rsidRPr="004A314E">
        <w:t xml:space="preserve"> </w:t>
      </w:r>
      <w:r w:rsidR="004B7D25" w:rsidRPr="004A314E">
        <w:t>a</w:t>
      </w:r>
      <w:r w:rsidRPr="004A314E">
        <w:t xml:space="preserve"> pontos, megfelelő sorrendben feltüntetett</w:t>
      </w:r>
      <w:r w:rsidRPr="004A314E">
        <w:rPr>
          <w:i/>
          <w:iCs/>
        </w:rPr>
        <w:t xml:space="preserve"> affiliáció</w:t>
      </w:r>
      <w:r w:rsidRPr="004A314E">
        <w:t xml:space="preserve">, a </w:t>
      </w:r>
      <w:r w:rsidRPr="004A314E">
        <w:rPr>
          <w:i/>
          <w:iCs/>
        </w:rPr>
        <w:t>szerzősorrend</w:t>
      </w:r>
      <w:r w:rsidRPr="004A314E">
        <w:t xml:space="preserve">, a </w:t>
      </w:r>
      <w:r w:rsidRPr="004A314E">
        <w:rPr>
          <w:i/>
          <w:iCs/>
        </w:rPr>
        <w:t>levelező szerző</w:t>
      </w:r>
      <w:r w:rsidRPr="004A314E">
        <w:t xml:space="preserve"> </w:t>
      </w:r>
      <w:proofErr w:type="spellStart"/>
      <w:r w:rsidR="004B7D25" w:rsidRPr="004A314E">
        <w:t>affiliációja</w:t>
      </w:r>
      <w:proofErr w:type="spellEnd"/>
      <w:r w:rsidR="004B7D25" w:rsidRPr="004A314E">
        <w:t xml:space="preserve"> </w:t>
      </w:r>
      <w:r w:rsidRPr="004A314E">
        <w:t xml:space="preserve">lényeges szerepet játszik </w:t>
      </w:r>
      <w:r w:rsidR="00E578E0" w:rsidRPr="004A314E">
        <w:t>a</w:t>
      </w:r>
      <w:r w:rsidRPr="004A314E">
        <w:t xml:space="preserve"> BME illetve kutatóink </w:t>
      </w:r>
      <w:r w:rsidRPr="004A314E">
        <w:rPr>
          <w:i/>
          <w:iCs/>
        </w:rPr>
        <w:t>pályázatszerző képességében</w:t>
      </w:r>
      <w:r w:rsidRPr="004A314E">
        <w:t xml:space="preserve">, nemzetközi </w:t>
      </w:r>
      <w:r w:rsidR="00E578E0" w:rsidRPr="004A314E">
        <w:t>presztízsének</w:t>
      </w:r>
      <w:r w:rsidR="00E578E0">
        <w:t xml:space="preserve"> </w:t>
      </w:r>
      <w:r w:rsidR="00E578E0" w:rsidRPr="00837BDF">
        <w:rPr>
          <w:i/>
          <w:iCs/>
        </w:rPr>
        <w:t>megítélésében</w:t>
      </w:r>
      <w:r>
        <w:t>, és</w:t>
      </w:r>
      <w:r w:rsidR="00E578E0">
        <w:t xml:space="preserve"> az egyetem </w:t>
      </w:r>
      <w:r w:rsidR="00A90DF3">
        <w:t xml:space="preserve">nemzetközi és hazai egyetemi </w:t>
      </w:r>
      <w:r w:rsidR="00A90DF3" w:rsidRPr="00837BDF">
        <w:rPr>
          <w:i/>
          <w:iCs/>
        </w:rPr>
        <w:t>rangsorok</w:t>
      </w:r>
      <w:r w:rsidR="00E578E0" w:rsidRPr="00837BDF">
        <w:rPr>
          <w:i/>
          <w:iCs/>
        </w:rPr>
        <w:t>b</w:t>
      </w:r>
      <w:r w:rsidR="00DD296B">
        <w:rPr>
          <w:i/>
          <w:iCs/>
        </w:rPr>
        <w:t>a</w:t>
      </w:r>
      <w:r w:rsidR="00715C95">
        <w:rPr>
          <w:i/>
          <w:iCs/>
        </w:rPr>
        <w:t>n</w:t>
      </w:r>
      <w:r w:rsidR="00DD296B">
        <w:rPr>
          <w:i/>
          <w:iCs/>
        </w:rPr>
        <w:t xml:space="preserve"> </w:t>
      </w:r>
      <w:r w:rsidR="00DD296B">
        <w:rPr>
          <w:iCs/>
        </w:rPr>
        <w:t xml:space="preserve">történő </w:t>
      </w:r>
      <w:r w:rsidR="00DD296B">
        <w:t>besorolás</w:t>
      </w:r>
      <w:r w:rsidR="006137FF">
        <w:t>akor</w:t>
      </w:r>
      <w:r w:rsidR="00E578E0">
        <w:t>.</w:t>
      </w:r>
      <w:r w:rsidR="00A90DF3">
        <w:t xml:space="preserve"> </w:t>
      </w:r>
    </w:p>
    <w:p w14:paraId="2659506C" w14:textId="23089662" w:rsidR="00A90DF3" w:rsidRDefault="00E578E0" w:rsidP="00E578E0">
      <w:pPr>
        <w:jc w:val="both"/>
      </w:pPr>
      <w:r>
        <w:t xml:space="preserve">A rangsorkészítők az adott intézménnyel társított </w:t>
      </w:r>
      <w:r w:rsidR="00A90DF3">
        <w:t xml:space="preserve">szerzők publikációinak, valamint az ezekre érkező hivatkozásoknak a </w:t>
      </w:r>
      <w:r>
        <w:t xml:space="preserve">számára és minőségére vonatkozó </w:t>
      </w:r>
      <w:r w:rsidR="00477D5B">
        <w:t xml:space="preserve">statisztikákat a nagy publikációs adatbázisokból, </w:t>
      </w:r>
      <w:r w:rsidR="004B7D25">
        <w:t>(</w:t>
      </w:r>
      <w:r w:rsidR="00477D5B">
        <w:t>Scopusból és a Web of Science</w:t>
      </w:r>
      <w:r w:rsidR="004B7D25">
        <w:t>)</w:t>
      </w:r>
      <w:r w:rsidR="00477D5B">
        <w:t xml:space="preserve"> nyerik. A folyamat kulcslépése a publikációk intézményhez rendelése, amely a szerzők által megadott affiliációk alapján, részben automatizált módon történ</w:t>
      </w:r>
      <w:r>
        <w:t xml:space="preserve">ik. </w:t>
      </w:r>
    </w:p>
    <w:p w14:paraId="4B6EF9D4" w14:textId="7D1267DD" w:rsidR="00E578E0" w:rsidRDefault="00E578E0" w:rsidP="00E578E0">
      <w:pPr>
        <w:jc w:val="both"/>
      </w:pPr>
      <w:r>
        <w:t xml:space="preserve">A </w:t>
      </w:r>
      <w:r w:rsidR="00837BDF">
        <w:t xml:space="preserve">hibás </w:t>
      </w:r>
      <w:r>
        <w:t xml:space="preserve">hozzárendelés </w:t>
      </w:r>
      <w:r w:rsidR="00FE329C">
        <w:t xml:space="preserve">elkerüléséhez szükséges </w:t>
      </w:r>
      <w:r w:rsidR="009546C1">
        <w:t>az affiliációk egységes elvek mentén való megadása.</w:t>
      </w:r>
    </w:p>
    <w:p w14:paraId="297BB292" w14:textId="77777777" w:rsidR="00EF313D" w:rsidRPr="00EF313D" w:rsidRDefault="00EF313D" w:rsidP="00B40888">
      <w:pPr>
        <w:pStyle w:val="Heading1"/>
      </w:pPr>
      <w:r>
        <w:t>A protokoll célja</w:t>
      </w:r>
    </w:p>
    <w:p w14:paraId="7B731580" w14:textId="1B7E0558" w:rsidR="00A90DF3" w:rsidRPr="00A90DF3" w:rsidRDefault="00EF313D" w:rsidP="00E578E0">
      <w:pPr>
        <w:jc w:val="both"/>
      </w:pPr>
      <w:r>
        <w:t>A BME Szellemi Tula</w:t>
      </w:r>
      <w:r w:rsidR="004B7D25">
        <w:t>j</w:t>
      </w:r>
      <w:r>
        <w:t xml:space="preserve">donvédelmi Szabályzat 15. §(2) pontja rendelkezik az Egyetemmel fennálló jogviszonnyal bíró szerzők </w:t>
      </w:r>
      <w:r w:rsidRPr="00E578E0">
        <w:t>műve</w:t>
      </w:r>
      <w:r>
        <w:t>ine</w:t>
      </w:r>
      <w:r w:rsidRPr="00E578E0">
        <w:t>k</w:t>
      </w:r>
      <w:r>
        <w:t xml:space="preserve"> felhasználása, publikálása, repozitóriumi elhelyezése, valamint a műre vonatkozó bibliográfiai adatoknak a nemzeti tudományos bibliográfiai adatbázisban  való közzététele során az Egyetem nevének, mint a szerző affiliációjának a feltüntetéséről. A jelen protokoll célja az ezzel kapcsolatos részletes szabályok és ajánlások megadása.</w:t>
      </w:r>
    </w:p>
    <w:p w14:paraId="0DAFD732" w14:textId="5E6FEDD2" w:rsidR="00B40888" w:rsidRPr="00B40888" w:rsidRDefault="006D7F5E" w:rsidP="00B40888">
      <w:pPr>
        <w:pStyle w:val="Heading1"/>
      </w:pPr>
      <w:r w:rsidRPr="00B40888">
        <w:t xml:space="preserve">Az affiliáció </w:t>
      </w:r>
      <w:r w:rsidR="004B7D25" w:rsidRPr="00B40888">
        <w:t>feltüntetés</w:t>
      </w:r>
      <w:r w:rsidR="002E5456" w:rsidRPr="00B40888">
        <w:t>e</w:t>
      </w:r>
    </w:p>
    <w:p w14:paraId="2F4A4C77" w14:textId="789B6098" w:rsidR="005773CE" w:rsidRDefault="00E739F6" w:rsidP="00AB089B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4217AE">
        <w:rPr>
          <w:b/>
          <w:bCs/>
        </w:rPr>
        <w:t xml:space="preserve">A BME affiliáció </w:t>
      </w:r>
      <w:r w:rsidR="002E5456" w:rsidRPr="004217AE">
        <w:rPr>
          <w:b/>
          <w:bCs/>
        </w:rPr>
        <w:t>feltüntetendő</w:t>
      </w:r>
      <w:r>
        <w:t xml:space="preserve">: </w:t>
      </w:r>
    </w:p>
    <w:p w14:paraId="61E21C03" w14:textId="6CA0244C" w:rsidR="00E739F6" w:rsidRPr="00DD296B" w:rsidRDefault="00E739F6" w:rsidP="00AB089B">
      <w:pPr>
        <w:pStyle w:val="ListParagraph"/>
        <w:numPr>
          <w:ilvl w:val="0"/>
          <w:numId w:val="6"/>
        </w:numPr>
        <w:spacing w:after="0"/>
        <w:ind w:left="1514" w:hanging="357"/>
        <w:contextualSpacing w:val="0"/>
      </w:pPr>
      <w:r w:rsidRPr="00DD296B">
        <w:t xml:space="preserve">minden, a BME-vel </w:t>
      </w:r>
      <w:r w:rsidRPr="00DD296B">
        <w:rPr>
          <w:i/>
          <w:iCs/>
        </w:rPr>
        <w:t xml:space="preserve">munkaviszonyban </w:t>
      </w:r>
      <w:r w:rsidR="00847134" w:rsidRPr="00DD296B">
        <w:t xml:space="preserve">vagy </w:t>
      </w:r>
      <w:r w:rsidR="00847134" w:rsidRPr="00DD296B">
        <w:rPr>
          <w:i/>
          <w:iCs/>
        </w:rPr>
        <w:t>megbízási</w:t>
      </w:r>
      <w:r w:rsidR="00847134" w:rsidRPr="00DD296B">
        <w:t xml:space="preserve"> </w:t>
      </w:r>
      <w:r w:rsidR="00847134" w:rsidRPr="00DD296B">
        <w:rPr>
          <w:i/>
          <w:iCs/>
        </w:rPr>
        <w:t xml:space="preserve">jogviszonyban </w:t>
      </w:r>
      <w:r w:rsidR="00847134" w:rsidRPr="00DD296B">
        <w:t>álló</w:t>
      </w:r>
      <w:r w:rsidR="00DD296B" w:rsidRPr="00DD296B">
        <w:t xml:space="preserve"> </w:t>
      </w:r>
      <w:r w:rsidR="00847134" w:rsidRPr="00DD296B">
        <w:t>személy</w:t>
      </w:r>
      <w:r w:rsidRPr="00DD296B">
        <w:t xml:space="preserve">, </w:t>
      </w:r>
    </w:p>
    <w:p w14:paraId="02AEFCA3" w14:textId="6E7F0B34" w:rsidR="00E739F6" w:rsidRPr="00DD296B" w:rsidRDefault="00E739F6" w:rsidP="00AB089B">
      <w:pPr>
        <w:pStyle w:val="ListParagraph"/>
        <w:numPr>
          <w:ilvl w:val="0"/>
          <w:numId w:val="6"/>
        </w:numPr>
        <w:spacing w:after="0"/>
        <w:ind w:left="1514" w:hanging="357"/>
        <w:contextualSpacing w:val="0"/>
      </w:pPr>
      <w:r w:rsidRPr="00DD296B">
        <w:t xml:space="preserve">a BME-n működő, </w:t>
      </w:r>
      <w:r w:rsidRPr="00DD296B">
        <w:rPr>
          <w:i/>
          <w:iCs/>
        </w:rPr>
        <w:t>befogadott kutatócsoportok</w:t>
      </w:r>
      <w:r w:rsidRPr="00DD296B">
        <w:t xml:space="preserve"> </w:t>
      </w:r>
      <w:r w:rsidR="00DD296B" w:rsidRPr="00DD296B">
        <w:t>tagjai</w:t>
      </w:r>
      <w:r w:rsidRPr="00DD296B">
        <w:t>,</w:t>
      </w:r>
    </w:p>
    <w:p w14:paraId="64973D4E" w14:textId="0247B5E0" w:rsidR="008333B5" w:rsidRPr="00DD296B" w:rsidRDefault="002E5456" w:rsidP="00AB089B">
      <w:pPr>
        <w:pStyle w:val="ListParagraph"/>
        <w:numPr>
          <w:ilvl w:val="0"/>
          <w:numId w:val="6"/>
        </w:numPr>
        <w:spacing w:after="0"/>
        <w:ind w:left="1514" w:hanging="357"/>
        <w:contextualSpacing w:val="0"/>
      </w:pPr>
      <w:r w:rsidRPr="00DD296B">
        <w:t xml:space="preserve">valamint </w:t>
      </w:r>
      <w:r w:rsidR="00E739F6" w:rsidRPr="00DD296B">
        <w:t xml:space="preserve">a BME doktori iskoláinak </w:t>
      </w:r>
      <w:r w:rsidR="00E739F6" w:rsidRPr="00DD296B">
        <w:rPr>
          <w:i/>
          <w:iCs/>
        </w:rPr>
        <w:t>hallgatói</w:t>
      </w:r>
      <w:r w:rsidR="008333B5" w:rsidRPr="00DD296B">
        <w:t>, illetve általában a BME hallgatói</w:t>
      </w:r>
    </w:p>
    <w:p w14:paraId="0D18726F" w14:textId="613477BB" w:rsidR="005773CE" w:rsidRPr="00DD296B" w:rsidRDefault="002E5456" w:rsidP="00AB089B">
      <w:pPr>
        <w:spacing w:after="120"/>
        <w:ind w:left="424"/>
      </w:pPr>
      <w:r w:rsidRPr="00DD296B">
        <w:t>által közölt</w:t>
      </w:r>
      <w:r w:rsidR="00491DAC">
        <w:t xml:space="preserve">, </w:t>
      </w:r>
      <w:r w:rsidR="004D36CC">
        <w:t xml:space="preserve">BME-vel </w:t>
      </w:r>
      <w:r w:rsidR="004D36CC" w:rsidRPr="004406B6">
        <w:rPr>
          <w:color w:val="000000" w:themeColor="text1"/>
        </w:rPr>
        <w:t xml:space="preserve">fennálló </w:t>
      </w:r>
      <w:r w:rsidR="00491DAC" w:rsidRPr="004406B6">
        <w:rPr>
          <w:color w:val="000000" w:themeColor="text1"/>
        </w:rPr>
        <w:t>jogviszonyukhoz kapcsolódó</w:t>
      </w:r>
      <w:r w:rsidRPr="004406B6">
        <w:rPr>
          <w:color w:val="000000" w:themeColor="text1"/>
        </w:rPr>
        <w:t xml:space="preserve"> </w:t>
      </w:r>
      <w:proofErr w:type="spellStart"/>
      <w:r w:rsidR="005773CE" w:rsidRPr="00DD296B">
        <w:t>műveken</w:t>
      </w:r>
      <w:proofErr w:type="spellEnd"/>
      <w:r w:rsidR="005773CE" w:rsidRPr="00DD296B">
        <w:t>.</w:t>
      </w:r>
    </w:p>
    <w:p w14:paraId="322046D7" w14:textId="3159A001" w:rsidR="00AB089B" w:rsidRPr="00DD296B" w:rsidRDefault="00D742C7" w:rsidP="00AB089B">
      <w:pPr>
        <w:pStyle w:val="ListParagraph"/>
        <w:spacing w:after="120"/>
        <w:ind w:left="436"/>
        <w:contextualSpacing w:val="0"/>
      </w:pPr>
      <w:r w:rsidRPr="00DD296B">
        <w:t xml:space="preserve">Általában törekedni kell rá, hogy az </w:t>
      </w:r>
      <w:r w:rsidRPr="00DD296B">
        <w:rPr>
          <w:i/>
          <w:iCs/>
        </w:rPr>
        <w:t>első</w:t>
      </w:r>
      <w:r w:rsidRPr="00DD296B">
        <w:t xml:space="preserve">-, az </w:t>
      </w:r>
      <w:r w:rsidRPr="00DD296B">
        <w:rPr>
          <w:i/>
          <w:iCs/>
        </w:rPr>
        <w:t>utolsó</w:t>
      </w:r>
      <w:r w:rsidRPr="00DD296B">
        <w:t xml:space="preserve">, ill. a </w:t>
      </w:r>
      <w:r w:rsidRPr="00DD296B">
        <w:rPr>
          <w:i/>
          <w:iCs/>
        </w:rPr>
        <w:t>levelező szerző</w:t>
      </w:r>
      <w:r w:rsidRPr="00DD296B">
        <w:t xml:space="preserve"> lehetőleg BME-s </w:t>
      </w:r>
      <w:proofErr w:type="spellStart"/>
      <w:r w:rsidRPr="00DD296B">
        <w:t>affiliációjú</w:t>
      </w:r>
      <w:proofErr w:type="spellEnd"/>
      <w:r w:rsidRPr="00DD296B">
        <w:t xml:space="preserve"> legyen.</w:t>
      </w:r>
    </w:p>
    <w:p w14:paraId="1DDDAE78" w14:textId="258938C7" w:rsidR="005773CE" w:rsidRPr="004217AE" w:rsidRDefault="005773CE" w:rsidP="00AB089B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b/>
          <w:bCs/>
        </w:rPr>
      </w:pPr>
      <w:r w:rsidRPr="004217AE">
        <w:rPr>
          <w:b/>
          <w:bCs/>
        </w:rPr>
        <w:t>A BME affiliáció formája</w:t>
      </w:r>
    </w:p>
    <w:p w14:paraId="7BBBBD38" w14:textId="77777777" w:rsidR="00FE0E9D" w:rsidRPr="00DD296B" w:rsidRDefault="00FE0E9D" w:rsidP="004217AE">
      <w:pPr>
        <w:pStyle w:val="ListParagraph"/>
        <w:spacing w:after="120"/>
        <w:ind w:left="436"/>
      </w:pPr>
      <w:r w:rsidRPr="00DD296B">
        <w:t xml:space="preserve">A publikáción meg kell adni a szerző egyetemen belüli </w:t>
      </w:r>
    </w:p>
    <w:p w14:paraId="341B7903" w14:textId="39C1FF2F" w:rsidR="00FE0E9D" w:rsidRPr="00DD296B" w:rsidRDefault="00FE0E9D" w:rsidP="004217AE">
      <w:pPr>
        <w:pStyle w:val="ListParagraph"/>
        <w:spacing w:after="120"/>
        <w:ind w:left="436" w:firstLine="696"/>
      </w:pPr>
      <w:r w:rsidRPr="00DD296B">
        <w:rPr>
          <w:i/>
          <w:iCs/>
        </w:rPr>
        <w:t>tanszékének</w:t>
      </w:r>
      <w:r w:rsidRPr="00DD296B">
        <w:t xml:space="preserve"> hivatalos, teljes nevét, ezt követően </w:t>
      </w:r>
    </w:p>
    <w:p w14:paraId="62677EB2" w14:textId="67DBA61B" w:rsidR="00FE0E9D" w:rsidRPr="00DD296B" w:rsidRDefault="00FE0E9D" w:rsidP="004217AE">
      <w:pPr>
        <w:pStyle w:val="ListParagraph"/>
        <w:spacing w:after="120"/>
        <w:ind w:left="436" w:firstLine="696"/>
        <w:rPr>
          <w:i/>
          <w:iCs/>
        </w:rPr>
      </w:pPr>
      <w:r w:rsidRPr="00DD296B">
        <w:t xml:space="preserve">amennyiben </w:t>
      </w:r>
      <w:r w:rsidR="00EE58AB" w:rsidRPr="00DD296B">
        <w:t>lehetséges</w:t>
      </w:r>
      <w:r w:rsidRPr="00DD296B">
        <w:t xml:space="preserve">, az </w:t>
      </w:r>
      <w:r w:rsidRPr="00DD296B">
        <w:rPr>
          <w:i/>
          <w:iCs/>
        </w:rPr>
        <w:t xml:space="preserve">intézet </w:t>
      </w:r>
      <w:r w:rsidR="00EE58AB" w:rsidRPr="00DD296B">
        <w:t xml:space="preserve">VAGY </w:t>
      </w:r>
      <w:r w:rsidRPr="00DD296B">
        <w:rPr>
          <w:i/>
          <w:iCs/>
        </w:rPr>
        <w:t xml:space="preserve">a kar </w:t>
      </w:r>
      <w:r w:rsidRPr="00DD296B">
        <w:t xml:space="preserve">hivatalos, teljes nevét, </w:t>
      </w:r>
    </w:p>
    <w:p w14:paraId="5F73AD4E" w14:textId="32948207" w:rsidR="00FE0E9D" w:rsidRPr="00DD296B" w:rsidRDefault="00EE58AB" w:rsidP="004217AE">
      <w:pPr>
        <w:pStyle w:val="ListParagraph"/>
        <w:spacing w:after="120"/>
        <w:ind w:left="436" w:firstLine="696"/>
      </w:pPr>
      <w:r w:rsidRPr="00DD296B">
        <w:t>végül</w:t>
      </w:r>
      <w:r w:rsidR="003F0D8C">
        <w:t xml:space="preserve"> az</w:t>
      </w:r>
      <w:r w:rsidRPr="00DD296B">
        <w:t xml:space="preserve"> </w:t>
      </w:r>
      <w:r w:rsidR="00FE0E9D" w:rsidRPr="00DD296B">
        <w:rPr>
          <w:i/>
          <w:iCs/>
        </w:rPr>
        <w:t>egyetem</w:t>
      </w:r>
      <w:r w:rsidR="00FE0E9D" w:rsidRPr="00DD296B">
        <w:t xml:space="preserve"> </w:t>
      </w:r>
      <w:r w:rsidR="00FE0E9D" w:rsidRPr="00DD296B">
        <w:rPr>
          <w:i/>
          <w:iCs/>
        </w:rPr>
        <w:t>hivatalos, teljes nevét</w:t>
      </w:r>
      <w:r w:rsidR="00FE0E9D" w:rsidRPr="00DD296B">
        <w:t xml:space="preserve">, </w:t>
      </w:r>
    </w:p>
    <w:p w14:paraId="44EC3F63" w14:textId="77777777" w:rsidR="00FE0E9D" w:rsidRPr="00DD296B" w:rsidRDefault="00FE0E9D" w:rsidP="004217AE">
      <w:pPr>
        <w:pStyle w:val="ListParagraph"/>
        <w:spacing w:after="120"/>
        <w:ind w:left="1840"/>
      </w:pPr>
      <w:r w:rsidRPr="00DD296B">
        <w:t xml:space="preserve">angolul: </w:t>
      </w:r>
      <w:r w:rsidRPr="00DD296B">
        <w:tab/>
      </w:r>
      <w:r w:rsidRPr="00DD296B">
        <w:rPr>
          <w:i/>
        </w:rPr>
        <w:t xml:space="preserve">Budapest University of </w:t>
      </w:r>
      <w:proofErr w:type="spellStart"/>
      <w:r w:rsidRPr="00DD296B">
        <w:rPr>
          <w:i/>
        </w:rPr>
        <w:t>Technology</w:t>
      </w:r>
      <w:proofErr w:type="spellEnd"/>
      <w:r w:rsidRPr="00DD296B">
        <w:rPr>
          <w:i/>
        </w:rPr>
        <w:t xml:space="preserve"> and </w:t>
      </w:r>
      <w:proofErr w:type="spellStart"/>
      <w:r w:rsidRPr="00DD296B">
        <w:rPr>
          <w:i/>
        </w:rPr>
        <w:t>Economics</w:t>
      </w:r>
      <w:proofErr w:type="spellEnd"/>
      <w:r w:rsidRPr="00DD296B">
        <w:t xml:space="preserve"> </w:t>
      </w:r>
    </w:p>
    <w:p w14:paraId="060690C3" w14:textId="5381F395" w:rsidR="00FE0E9D" w:rsidRPr="00DD296B" w:rsidRDefault="00FE0E9D" w:rsidP="004217AE">
      <w:pPr>
        <w:pStyle w:val="ListParagraph"/>
        <w:spacing w:after="120"/>
        <w:ind w:left="1840"/>
      </w:pPr>
      <w:r w:rsidRPr="00DD296B">
        <w:t xml:space="preserve">magyarul: </w:t>
      </w:r>
      <w:r w:rsidRPr="00DD296B">
        <w:tab/>
      </w:r>
      <w:r w:rsidRPr="00DD296B">
        <w:rPr>
          <w:i/>
        </w:rPr>
        <w:t>Budapesti Műszaki és Gazdaságtudományi Egyetem</w:t>
      </w:r>
    </w:p>
    <w:p w14:paraId="402AC5AD" w14:textId="135AC740" w:rsidR="00FE0E9D" w:rsidRPr="00DD296B" w:rsidRDefault="00EE58AB" w:rsidP="004217AE">
      <w:pPr>
        <w:pStyle w:val="ListParagraph"/>
        <w:spacing w:after="120"/>
        <w:ind w:left="436" w:firstLine="696"/>
      </w:pPr>
      <w:r w:rsidRPr="00DD296B">
        <w:t xml:space="preserve">majd – amennyiben lehetséges – az egyetem </w:t>
      </w:r>
      <w:r w:rsidR="00FE0E9D" w:rsidRPr="00DD296B">
        <w:rPr>
          <w:i/>
          <w:iCs/>
        </w:rPr>
        <w:t>hivatalos</w:t>
      </w:r>
      <w:r w:rsidR="00FE0E9D" w:rsidRPr="00DD296B">
        <w:t xml:space="preserve"> </w:t>
      </w:r>
      <w:r w:rsidR="00FE0E9D" w:rsidRPr="00DD296B">
        <w:rPr>
          <w:i/>
          <w:iCs/>
        </w:rPr>
        <w:t>címét</w:t>
      </w:r>
      <w:r w:rsidR="00FE0E9D" w:rsidRPr="00DD296B">
        <w:t xml:space="preserve">:  </w:t>
      </w:r>
    </w:p>
    <w:p w14:paraId="17B801A5" w14:textId="2D7B2AC8" w:rsidR="00FE0E9D" w:rsidRDefault="00FE0E9D" w:rsidP="004217AE">
      <w:pPr>
        <w:pStyle w:val="ListParagraph"/>
        <w:spacing w:after="120"/>
        <w:ind w:left="1144" w:firstLine="696"/>
      </w:pPr>
      <w:r w:rsidRPr="00DD296B">
        <w:t xml:space="preserve">Műegyetem rkp. 3., </w:t>
      </w:r>
      <w:r w:rsidR="00556360" w:rsidRPr="004406B6">
        <w:t>H-1111</w:t>
      </w:r>
      <w:r w:rsidR="00556360">
        <w:t xml:space="preserve"> </w:t>
      </w:r>
      <w:r w:rsidRPr="00DD296B">
        <w:t>Budapest, Hungary</w:t>
      </w:r>
    </w:p>
    <w:p w14:paraId="23A7A281" w14:textId="4DAD9456" w:rsidR="00846F52" w:rsidRDefault="002B37C2" w:rsidP="00AB089B">
      <w:pPr>
        <w:spacing w:after="120"/>
        <w:ind w:left="436"/>
      </w:pPr>
      <w:r>
        <w:t>Fontos, hogy az</w:t>
      </w:r>
      <w:r w:rsidR="00EE58AB">
        <w:t xml:space="preserve"> </w:t>
      </w:r>
      <w:r>
        <w:t>e</w:t>
      </w:r>
      <w:r w:rsidR="00EE58AB">
        <w:t xml:space="preserve">gyetem </w:t>
      </w:r>
      <w:r w:rsidR="00FE0E9D">
        <w:t>n</w:t>
      </w:r>
      <w:r w:rsidR="00EE58AB">
        <w:t>evé</w:t>
      </w:r>
      <w:r>
        <w:t>t mindig egységesen, a fentieknek megfelelően adjuk meg!</w:t>
      </w:r>
      <w:r w:rsidR="00FE0E9D">
        <w:t xml:space="preserve"> </w:t>
      </w:r>
      <w:r w:rsidR="004406B6">
        <w:t>A cím esetében az egységes irányítószám használat fontos.</w:t>
      </w:r>
    </w:p>
    <w:p w14:paraId="73F96EC6" w14:textId="77777777" w:rsidR="002B37C2" w:rsidRDefault="002B37C2" w:rsidP="00AB089B">
      <w:pPr>
        <w:spacing w:after="120"/>
        <w:ind w:left="436"/>
      </w:pPr>
    </w:p>
    <w:p w14:paraId="140B5C6A" w14:textId="77777777" w:rsidR="002B37C2" w:rsidRDefault="002B37C2" w:rsidP="00AB089B">
      <w:pPr>
        <w:spacing w:after="120"/>
        <w:ind w:left="436"/>
      </w:pPr>
    </w:p>
    <w:p w14:paraId="2C548262" w14:textId="431B940C" w:rsidR="001A17DF" w:rsidRDefault="001A17DF" w:rsidP="00AB089B">
      <w:pPr>
        <w:spacing w:after="120"/>
        <w:ind w:left="436"/>
      </w:pPr>
      <w:r>
        <w:t xml:space="preserve">Példák: </w:t>
      </w:r>
    </w:p>
    <w:p w14:paraId="2E1DDC67" w14:textId="77777777" w:rsidR="00AB089B" w:rsidRDefault="00FE0E9D" w:rsidP="00AB089B">
      <w:pPr>
        <w:pStyle w:val="ListParagraph"/>
        <w:spacing w:after="120"/>
        <w:ind w:left="437"/>
        <w:rPr>
          <w:i/>
          <w:iCs/>
          <w:color w:val="000000" w:themeColor="text1"/>
          <w:sz w:val="21"/>
          <w:szCs w:val="21"/>
        </w:rPr>
      </w:pPr>
      <w:r w:rsidRPr="00EF313D">
        <w:rPr>
          <w:i/>
          <w:iCs/>
          <w:sz w:val="21"/>
          <w:szCs w:val="21"/>
        </w:rPr>
        <w:t xml:space="preserve">Department of Polymer </w:t>
      </w:r>
      <w:r w:rsidRPr="00AB1B4F">
        <w:rPr>
          <w:i/>
          <w:iCs/>
          <w:color w:val="000000" w:themeColor="text1"/>
          <w:sz w:val="21"/>
          <w:szCs w:val="21"/>
        </w:rPr>
        <w:t>Engineering, Faculty of Mechanical Engineering, Budapest University of Technology and Economics, Műegyetem rkp. 3., H-1111 Budapest, Hungary.</w:t>
      </w:r>
    </w:p>
    <w:p w14:paraId="5F926F0F" w14:textId="4A7D6371" w:rsidR="00F961FA" w:rsidRDefault="001A17DF" w:rsidP="00AB089B">
      <w:pPr>
        <w:pStyle w:val="ListParagraph"/>
        <w:spacing w:after="120"/>
        <w:ind w:left="437"/>
        <w:rPr>
          <w:i/>
          <w:iCs/>
          <w:sz w:val="21"/>
          <w:szCs w:val="21"/>
        </w:rPr>
      </w:pPr>
      <w:proofErr w:type="spellStart"/>
      <w:r w:rsidRPr="00AB089B">
        <w:rPr>
          <w:i/>
          <w:iCs/>
          <w:color w:val="000000" w:themeColor="text1"/>
          <w:sz w:val="21"/>
          <w:szCs w:val="21"/>
        </w:rPr>
        <w:t>Department</w:t>
      </w:r>
      <w:proofErr w:type="spellEnd"/>
      <w:r w:rsidRPr="00AB089B">
        <w:rPr>
          <w:i/>
          <w:iCs/>
          <w:color w:val="000000" w:themeColor="text1"/>
          <w:sz w:val="21"/>
          <w:szCs w:val="21"/>
        </w:rPr>
        <w:t xml:space="preserve"> of </w:t>
      </w:r>
      <w:proofErr w:type="spellStart"/>
      <w:r w:rsidRPr="00AB089B">
        <w:rPr>
          <w:i/>
          <w:iCs/>
          <w:color w:val="000000" w:themeColor="text1"/>
          <w:sz w:val="21"/>
          <w:szCs w:val="21"/>
        </w:rPr>
        <w:t>Theoretical</w:t>
      </w:r>
      <w:proofErr w:type="spellEnd"/>
      <w:r w:rsidRPr="00AB089B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AB089B">
        <w:rPr>
          <w:i/>
          <w:iCs/>
          <w:color w:val="000000" w:themeColor="text1"/>
          <w:sz w:val="21"/>
          <w:szCs w:val="21"/>
        </w:rPr>
        <w:t>Physics</w:t>
      </w:r>
      <w:proofErr w:type="spellEnd"/>
      <w:r w:rsidRPr="00AB089B">
        <w:rPr>
          <w:i/>
          <w:iCs/>
          <w:color w:val="000000" w:themeColor="text1"/>
          <w:sz w:val="21"/>
          <w:szCs w:val="21"/>
        </w:rPr>
        <w:t xml:space="preserve">, Institute of </w:t>
      </w:r>
      <w:proofErr w:type="spellStart"/>
      <w:r w:rsidRPr="00AB089B">
        <w:rPr>
          <w:i/>
          <w:iCs/>
          <w:color w:val="000000" w:themeColor="text1"/>
          <w:sz w:val="21"/>
          <w:szCs w:val="21"/>
        </w:rPr>
        <w:t>Physics</w:t>
      </w:r>
      <w:proofErr w:type="spellEnd"/>
      <w:r w:rsidRPr="00AB089B">
        <w:rPr>
          <w:i/>
          <w:iCs/>
          <w:color w:val="000000" w:themeColor="text1"/>
          <w:sz w:val="21"/>
          <w:szCs w:val="21"/>
        </w:rPr>
        <w:t xml:space="preserve">, Budapest </w:t>
      </w:r>
      <w:r w:rsidRPr="00AB089B">
        <w:rPr>
          <w:i/>
          <w:iCs/>
          <w:sz w:val="21"/>
          <w:szCs w:val="21"/>
        </w:rPr>
        <w:t>University of Technology and Economics, Műegyetem rkp. 3., H-1111 Budapest, Hungary.</w:t>
      </w:r>
    </w:p>
    <w:p w14:paraId="475CCD9A" w14:textId="77777777" w:rsidR="00AB089B" w:rsidRPr="00AB089B" w:rsidRDefault="00AB089B" w:rsidP="00AB089B">
      <w:pPr>
        <w:pStyle w:val="ListParagraph"/>
        <w:spacing w:after="120"/>
        <w:ind w:left="437"/>
        <w:rPr>
          <w:i/>
          <w:iCs/>
          <w:color w:val="000000" w:themeColor="text1"/>
          <w:sz w:val="21"/>
          <w:szCs w:val="21"/>
        </w:rPr>
      </w:pPr>
    </w:p>
    <w:p w14:paraId="4983713E" w14:textId="5C8C53E4" w:rsidR="00AB089B" w:rsidRPr="00AB089B" w:rsidRDefault="001A17DF" w:rsidP="00AB089B">
      <w:pPr>
        <w:pStyle w:val="ListParagraph"/>
        <w:numPr>
          <w:ilvl w:val="0"/>
          <w:numId w:val="3"/>
        </w:numPr>
        <w:spacing w:after="120"/>
        <w:ind w:left="360"/>
        <w:rPr>
          <w:b/>
          <w:bCs/>
        </w:rPr>
      </w:pPr>
      <w:r w:rsidRPr="00EF313D">
        <w:rPr>
          <w:b/>
          <w:bCs/>
        </w:rPr>
        <w:t>Kutatócsoportok</w:t>
      </w:r>
    </w:p>
    <w:p w14:paraId="0E0A4086" w14:textId="0874C8B1" w:rsidR="00AB089B" w:rsidRDefault="004A1A5C" w:rsidP="00AB089B">
      <w:pPr>
        <w:pStyle w:val="ListParagraph"/>
        <w:spacing w:after="120"/>
        <w:ind w:left="0"/>
      </w:pPr>
      <w:r>
        <w:t>Kutatócsoport feltüntetése esetén (pl. b</w:t>
      </w:r>
      <w:r w:rsidR="008D79A4">
        <w:t>efogadott, külső szervezet által is támogatott k</w:t>
      </w:r>
      <w:r w:rsidR="001A17DF">
        <w:t>utatócsoportok</w:t>
      </w:r>
      <w:r>
        <w:t>, tanszéki kutatócsoport)</w:t>
      </w:r>
      <w:r w:rsidR="001A17DF">
        <w:t xml:space="preserve"> két külön affiliáció tüntetendő fel: először a BME (</w:t>
      </w:r>
      <w:r w:rsidR="004B7D25">
        <w:t>t</w:t>
      </w:r>
      <w:r w:rsidR="001A17DF">
        <w:t>anszéki) affiliáció, majd ezt követően a kutatócsoport. P</w:t>
      </w:r>
      <w:r>
        <w:t>éldául</w:t>
      </w:r>
    </w:p>
    <w:p w14:paraId="18C56568" w14:textId="68A8E4D3" w:rsidR="001A17DF" w:rsidRPr="001A17DF" w:rsidRDefault="004406B6" w:rsidP="004217AE">
      <w:pPr>
        <w:pStyle w:val="ListParagraph"/>
        <w:spacing w:after="120"/>
        <w:ind w:left="436"/>
        <w:rPr>
          <w:vertAlign w:val="superscript"/>
        </w:rPr>
      </w:pPr>
      <w:proofErr w:type="spellStart"/>
      <w:r>
        <w:t>Szerző_neve</w:t>
      </w:r>
      <w:r w:rsidR="001A17DF">
        <w:rPr>
          <w:vertAlign w:val="superscript"/>
        </w:rPr>
        <w:t>a,b</w:t>
      </w:r>
      <w:proofErr w:type="spellEnd"/>
    </w:p>
    <w:p w14:paraId="09DB6F8A" w14:textId="797D3B20" w:rsidR="001A17DF" w:rsidRPr="001A17DF" w:rsidRDefault="001A17DF" w:rsidP="004217AE">
      <w:pPr>
        <w:pStyle w:val="ListParagraph"/>
        <w:spacing w:after="120"/>
        <w:ind w:left="436"/>
        <w:rPr>
          <w:sz w:val="21"/>
          <w:szCs w:val="21"/>
        </w:rPr>
      </w:pPr>
      <w:proofErr w:type="spellStart"/>
      <w:r>
        <w:rPr>
          <w:sz w:val="21"/>
          <w:szCs w:val="21"/>
          <w:vertAlign w:val="superscript"/>
        </w:rPr>
        <w:t>a</w:t>
      </w:r>
      <w:r w:rsidRPr="001A17DF">
        <w:rPr>
          <w:sz w:val="21"/>
          <w:szCs w:val="21"/>
        </w:rPr>
        <w:t>Department</w:t>
      </w:r>
      <w:proofErr w:type="spellEnd"/>
      <w:r w:rsidRPr="001A17DF">
        <w:rPr>
          <w:sz w:val="21"/>
          <w:szCs w:val="21"/>
        </w:rPr>
        <w:t xml:space="preserve"> of </w:t>
      </w:r>
      <w:proofErr w:type="spellStart"/>
      <w:r w:rsidRPr="001A17DF">
        <w:rPr>
          <w:sz w:val="21"/>
          <w:szCs w:val="21"/>
        </w:rPr>
        <w:t>Polymer</w:t>
      </w:r>
      <w:proofErr w:type="spellEnd"/>
      <w:r w:rsidRPr="001A17DF">
        <w:rPr>
          <w:sz w:val="21"/>
          <w:szCs w:val="21"/>
        </w:rPr>
        <w:t xml:space="preserve"> </w:t>
      </w:r>
      <w:proofErr w:type="spellStart"/>
      <w:r w:rsidRPr="00AB1B4F">
        <w:rPr>
          <w:color w:val="000000" w:themeColor="text1"/>
          <w:sz w:val="21"/>
          <w:szCs w:val="21"/>
        </w:rPr>
        <w:t>Engineering</w:t>
      </w:r>
      <w:proofErr w:type="spellEnd"/>
      <w:r w:rsidRPr="00AB1B4F">
        <w:rPr>
          <w:color w:val="000000" w:themeColor="text1"/>
          <w:sz w:val="21"/>
          <w:szCs w:val="21"/>
        </w:rPr>
        <w:t xml:space="preserve">, </w:t>
      </w:r>
      <w:proofErr w:type="spellStart"/>
      <w:r w:rsidRPr="00AB1B4F">
        <w:rPr>
          <w:color w:val="000000" w:themeColor="text1"/>
          <w:sz w:val="21"/>
          <w:szCs w:val="21"/>
        </w:rPr>
        <w:t>Faculty</w:t>
      </w:r>
      <w:proofErr w:type="spellEnd"/>
      <w:r w:rsidRPr="00AB1B4F">
        <w:rPr>
          <w:color w:val="000000" w:themeColor="text1"/>
          <w:sz w:val="21"/>
          <w:szCs w:val="21"/>
        </w:rPr>
        <w:t xml:space="preserve"> of </w:t>
      </w:r>
      <w:proofErr w:type="spellStart"/>
      <w:r w:rsidRPr="00AB1B4F">
        <w:rPr>
          <w:color w:val="000000" w:themeColor="text1"/>
          <w:sz w:val="21"/>
          <w:szCs w:val="21"/>
        </w:rPr>
        <w:t>Mechanical</w:t>
      </w:r>
      <w:proofErr w:type="spellEnd"/>
      <w:r w:rsidRPr="00AB1B4F">
        <w:rPr>
          <w:color w:val="000000" w:themeColor="text1"/>
          <w:sz w:val="21"/>
          <w:szCs w:val="21"/>
        </w:rPr>
        <w:t xml:space="preserve"> </w:t>
      </w:r>
      <w:proofErr w:type="spellStart"/>
      <w:r w:rsidRPr="00AB1B4F">
        <w:rPr>
          <w:color w:val="000000" w:themeColor="text1"/>
          <w:sz w:val="21"/>
          <w:szCs w:val="21"/>
        </w:rPr>
        <w:t>Engineering</w:t>
      </w:r>
      <w:proofErr w:type="spellEnd"/>
      <w:r w:rsidRPr="00AB1B4F">
        <w:rPr>
          <w:color w:val="000000" w:themeColor="text1"/>
          <w:sz w:val="21"/>
          <w:szCs w:val="21"/>
        </w:rPr>
        <w:t xml:space="preserve">, Budapest </w:t>
      </w:r>
      <w:r w:rsidRPr="001A17DF">
        <w:rPr>
          <w:sz w:val="21"/>
          <w:szCs w:val="21"/>
        </w:rPr>
        <w:t xml:space="preserve">University of </w:t>
      </w:r>
      <w:proofErr w:type="spellStart"/>
      <w:r w:rsidRPr="001A17DF">
        <w:rPr>
          <w:sz w:val="21"/>
          <w:szCs w:val="21"/>
        </w:rPr>
        <w:t>Technology</w:t>
      </w:r>
      <w:proofErr w:type="spellEnd"/>
      <w:r w:rsidRPr="001A17DF">
        <w:rPr>
          <w:sz w:val="21"/>
          <w:szCs w:val="21"/>
        </w:rPr>
        <w:t xml:space="preserve"> and </w:t>
      </w:r>
      <w:proofErr w:type="spellStart"/>
      <w:r w:rsidRPr="001A17DF">
        <w:rPr>
          <w:sz w:val="21"/>
          <w:szCs w:val="21"/>
        </w:rPr>
        <w:t>Economics</w:t>
      </w:r>
      <w:proofErr w:type="spellEnd"/>
      <w:r w:rsidRPr="001A17DF">
        <w:rPr>
          <w:sz w:val="21"/>
          <w:szCs w:val="21"/>
        </w:rPr>
        <w:t>, Műegyetem rkp. 3., H-1111 Budapest, Hungary</w:t>
      </w:r>
    </w:p>
    <w:p w14:paraId="71852FF1" w14:textId="5D1461C6" w:rsidR="00AB089B" w:rsidRPr="00AB089B" w:rsidRDefault="001A17DF" w:rsidP="00AB089B">
      <w:pPr>
        <w:pStyle w:val="ListParagraph"/>
        <w:spacing w:after="120"/>
        <w:ind w:left="436"/>
        <w:rPr>
          <w:sz w:val="21"/>
          <w:szCs w:val="21"/>
        </w:rPr>
      </w:pPr>
      <w:proofErr w:type="spellStart"/>
      <w:r>
        <w:rPr>
          <w:sz w:val="21"/>
          <w:szCs w:val="21"/>
          <w:vertAlign w:val="superscript"/>
        </w:rPr>
        <w:t>b</w:t>
      </w:r>
      <w:r w:rsidRPr="001A17DF">
        <w:rPr>
          <w:sz w:val="21"/>
          <w:szCs w:val="21"/>
        </w:rPr>
        <w:t>MTA</w:t>
      </w:r>
      <w:proofErr w:type="spellEnd"/>
      <w:r w:rsidRPr="001A17DF">
        <w:rPr>
          <w:sz w:val="21"/>
          <w:szCs w:val="21"/>
        </w:rPr>
        <w:t xml:space="preserve">-BME Research Group </w:t>
      </w:r>
      <w:proofErr w:type="spellStart"/>
      <w:r w:rsidRPr="001A17DF">
        <w:rPr>
          <w:sz w:val="21"/>
          <w:szCs w:val="21"/>
        </w:rPr>
        <w:t>for</w:t>
      </w:r>
      <w:proofErr w:type="spellEnd"/>
      <w:r w:rsidRPr="001A17DF">
        <w:rPr>
          <w:sz w:val="21"/>
          <w:szCs w:val="21"/>
        </w:rPr>
        <w:t xml:space="preserve"> </w:t>
      </w:r>
      <w:proofErr w:type="spellStart"/>
      <w:r w:rsidRPr="001A17DF">
        <w:rPr>
          <w:sz w:val="21"/>
          <w:szCs w:val="21"/>
        </w:rPr>
        <w:t>Composite</w:t>
      </w:r>
      <w:proofErr w:type="spellEnd"/>
      <w:r w:rsidRPr="001A17DF">
        <w:rPr>
          <w:sz w:val="21"/>
          <w:szCs w:val="21"/>
        </w:rPr>
        <w:t xml:space="preserve"> Science and </w:t>
      </w:r>
      <w:proofErr w:type="spellStart"/>
      <w:r w:rsidRPr="001A17DF">
        <w:rPr>
          <w:sz w:val="21"/>
          <w:szCs w:val="21"/>
        </w:rPr>
        <w:t>Technology</w:t>
      </w:r>
      <w:proofErr w:type="spellEnd"/>
      <w:r w:rsidRPr="001A17DF">
        <w:rPr>
          <w:sz w:val="21"/>
          <w:szCs w:val="21"/>
        </w:rPr>
        <w:t>, Műegyetem rkp. 3., H-1111 Budapest, Hungary</w:t>
      </w:r>
    </w:p>
    <w:p w14:paraId="39977489" w14:textId="1DCB1DFE" w:rsidR="004B7D25" w:rsidRPr="00AA27F2" w:rsidRDefault="001A17DF" w:rsidP="004217AE">
      <w:pPr>
        <w:pStyle w:val="ListParagraph"/>
        <w:numPr>
          <w:ilvl w:val="0"/>
          <w:numId w:val="3"/>
        </w:numPr>
        <w:spacing w:after="120"/>
        <w:ind w:left="360"/>
        <w:rPr>
          <w:b/>
          <w:bCs/>
        </w:rPr>
      </w:pPr>
      <w:r w:rsidRPr="00EF313D">
        <w:rPr>
          <w:b/>
          <w:bCs/>
        </w:rPr>
        <w:t>Külső</w:t>
      </w:r>
      <w:r w:rsidR="00EF313D">
        <w:rPr>
          <w:b/>
          <w:bCs/>
        </w:rPr>
        <w:t>s</w:t>
      </w:r>
      <w:r w:rsidRPr="00EF313D">
        <w:rPr>
          <w:b/>
          <w:bCs/>
        </w:rPr>
        <w:t xml:space="preserve"> Doktoranduszok</w:t>
      </w:r>
    </w:p>
    <w:p w14:paraId="0BAAB52A" w14:textId="74860F13" w:rsidR="00007C13" w:rsidRPr="00373A73" w:rsidRDefault="00373A73" w:rsidP="00AB089B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F313D">
        <w:t>„</w:t>
      </w:r>
      <w:r w:rsidR="00577B0F">
        <w:t>K</w:t>
      </w:r>
      <w:r w:rsidR="001A17DF">
        <w:t>ülsős</w:t>
      </w:r>
      <w:r w:rsidR="00EF313D">
        <w:t>”</w:t>
      </w:r>
      <w:r w:rsidR="001A17DF">
        <w:t xml:space="preserve"> doktoranduszok </w:t>
      </w:r>
      <w:r w:rsidR="007B2F7E">
        <w:t xml:space="preserve">illetve a Kooperatív Doktori </w:t>
      </w:r>
      <w:r w:rsidR="007B2F7E" w:rsidRPr="004406B6">
        <w:rPr>
          <w:color w:val="000000" w:themeColor="text1"/>
        </w:rPr>
        <w:t xml:space="preserve">Program </w:t>
      </w:r>
      <w:r w:rsidR="001A17DF" w:rsidRPr="004406B6">
        <w:rPr>
          <w:color w:val="000000" w:themeColor="text1"/>
        </w:rPr>
        <w:t xml:space="preserve">esetében külön </w:t>
      </w:r>
      <w:proofErr w:type="spellStart"/>
      <w:r w:rsidR="001A17DF" w:rsidRPr="004406B6">
        <w:rPr>
          <w:color w:val="000000" w:themeColor="text1"/>
        </w:rPr>
        <w:t>affiliációként</w:t>
      </w:r>
      <w:proofErr w:type="spellEnd"/>
      <w:r w:rsidRPr="004406B6">
        <w:rPr>
          <w:color w:val="000000" w:themeColor="text1"/>
        </w:rPr>
        <w:t xml:space="preserve"> </w:t>
      </w:r>
      <w:r w:rsidR="00491DAC" w:rsidRPr="004406B6">
        <w:rPr>
          <w:color w:val="000000" w:themeColor="text1"/>
        </w:rPr>
        <w:t>kérjük feltüntetni</w:t>
      </w:r>
      <w:r w:rsidR="007B2F7E" w:rsidRPr="004406B6">
        <w:rPr>
          <w:color w:val="000000" w:themeColor="text1"/>
        </w:rPr>
        <w:t xml:space="preserve"> </w:t>
      </w:r>
      <w:r w:rsidR="00EF313D" w:rsidRPr="004406B6">
        <w:rPr>
          <w:color w:val="000000" w:themeColor="text1"/>
        </w:rPr>
        <w:t>a BME befogadó tanszék</w:t>
      </w:r>
      <w:r w:rsidR="00491DAC" w:rsidRPr="004406B6">
        <w:rPr>
          <w:color w:val="000000" w:themeColor="text1"/>
        </w:rPr>
        <w:t>ét</w:t>
      </w:r>
      <w:r w:rsidR="00577B0F" w:rsidRPr="004406B6">
        <w:rPr>
          <w:color w:val="000000" w:themeColor="text1"/>
        </w:rPr>
        <w:t xml:space="preserve"> és </w:t>
      </w:r>
      <w:r w:rsidR="001A17DF" w:rsidRPr="004406B6">
        <w:rPr>
          <w:color w:val="000000" w:themeColor="text1"/>
        </w:rPr>
        <w:t xml:space="preserve">a </w:t>
      </w:r>
      <w:r w:rsidR="007B2F7E" w:rsidRPr="004406B6">
        <w:rPr>
          <w:color w:val="000000" w:themeColor="text1"/>
        </w:rPr>
        <w:t xml:space="preserve">külső </w:t>
      </w:r>
      <w:r w:rsidR="001A17DF" w:rsidRPr="004406B6">
        <w:rPr>
          <w:color w:val="000000" w:themeColor="text1"/>
        </w:rPr>
        <w:t>kutatóhely</w:t>
      </w:r>
      <w:r w:rsidR="00491DAC" w:rsidRPr="004406B6">
        <w:rPr>
          <w:color w:val="000000" w:themeColor="text1"/>
        </w:rPr>
        <w:t>t</w:t>
      </w:r>
      <w:r w:rsidR="001A17DF" w:rsidRPr="004406B6">
        <w:rPr>
          <w:color w:val="000000" w:themeColor="text1"/>
        </w:rPr>
        <w:t xml:space="preserve">.  </w:t>
      </w:r>
      <w:r w:rsidR="00577B0F" w:rsidRPr="004406B6">
        <w:rPr>
          <w:color w:val="000000" w:themeColor="text1"/>
          <w:sz w:val="21"/>
          <w:szCs w:val="21"/>
        </w:rPr>
        <w:t>Az egyetemi rangsorokban lévő pozíciót befolyásolja az affiliációk feltüntetésének sorrendje.  Ezért</w:t>
      </w:r>
      <w:r w:rsidR="006D65AE" w:rsidRPr="004406B6">
        <w:rPr>
          <w:color w:val="000000" w:themeColor="text1"/>
          <w:sz w:val="21"/>
          <w:szCs w:val="21"/>
        </w:rPr>
        <w:t>,</w:t>
      </w:r>
      <w:r w:rsidR="00577B0F" w:rsidRPr="004406B6">
        <w:rPr>
          <w:color w:val="000000" w:themeColor="text1"/>
          <w:sz w:val="21"/>
          <w:szCs w:val="21"/>
        </w:rPr>
        <w:t xml:space="preserve"> ha egy dokt</w:t>
      </w:r>
      <w:r w:rsidR="008A1236" w:rsidRPr="004406B6">
        <w:rPr>
          <w:color w:val="000000" w:themeColor="text1"/>
          <w:sz w:val="21"/>
          <w:szCs w:val="21"/>
        </w:rPr>
        <w:t>o</w:t>
      </w:r>
      <w:r w:rsidR="00577B0F" w:rsidRPr="004406B6">
        <w:rPr>
          <w:color w:val="000000" w:themeColor="text1"/>
          <w:sz w:val="21"/>
          <w:szCs w:val="21"/>
        </w:rPr>
        <w:t>randusz a</w:t>
      </w:r>
      <w:r w:rsidR="00D158E4" w:rsidRPr="004406B6">
        <w:rPr>
          <w:color w:val="000000" w:themeColor="text1"/>
          <w:sz w:val="21"/>
          <w:szCs w:val="21"/>
        </w:rPr>
        <w:t xml:space="preserve"> BME-n </w:t>
      </w:r>
      <w:r w:rsidR="00577B0F" w:rsidRPr="004406B6">
        <w:rPr>
          <w:color w:val="000000" w:themeColor="text1"/>
          <w:sz w:val="21"/>
          <w:szCs w:val="21"/>
        </w:rPr>
        <w:t>keresztül ösztöndíjban részesül</w:t>
      </w:r>
      <w:r w:rsidR="001E3050" w:rsidRPr="004406B6">
        <w:rPr>
          <w:color w:val="000000" w:themeColor="text1"/>
          <w:sz w:val="21"/>
          <w:szCs w:val="21"/>
        </w:rPr>
        <w:t xml:space="preserve"> (állami ösztöndíj, SH, KDP)</w:t>
      </w:r>
      <w:r w:rsidR="00577B0F" w:rsidRPr="004406B6">
        <w:rPr>
          <w:color w:val="000000" w:themeColor="text1"/>
          <w:sz w:val="21"/>
          <w:szCs w:val="21"/>
        </w:rPr>
        <w:t xml:space="preserve">, akkor </w:t>
      </w:r>
      <w:r w:rsidR="006D65AE" w:rsidRPr="004406B6">
        <w:rPr>
          <w:color w:val="000000" w:themeColor="text1"/>
          <w:sz w:val="21"/>
          <w:szCs w:val="21"/>
        </w:rPr>
        <w:t xml:space="preserve">kérjük, hogy </w:t>
      </w:r>
      <w:r w:rsidR="00577B0F">
        <w:rPr>
          <w:sz w:val="21"/>
          <w:szCs w:val="21"/>
        </w:rPr>
        <w:t>a BME-s affiliáció szerepel</w:t>
      </w:r>
      <w:r w:rsidR="00491DAC">
        <w:rPr>
          <w:sz w:val="21"/>
          <w:szCs w:val="21"/>
        </w:rPr>
        <w:t>jen</w:t>
      </w:r>
      <w:r w:rsidR="00577B0F">
        <w:rPr>
          <w:sz w:val="21"/>
          <w:szCs w:val="21"/>
        </w:rPr>
        <w:t xml:space="preserve"> az első helyen.</w:t>
      </w:r>
    </w:p>
    <w:p w14:paraId="0798D6E5" w14:textId="4884EE58" w:rsidR="00007C13" w:rsidRPr="00AB1B4F" w:rsidRDefault="00007C13" w:rsidP="004217AE">
      <w:pPr>
        <w:spacing w:after="120"/>
        <w:ind w:left="436"/>
        <w:contextualSpacing/>
        <w:rPr>
          <w:color w:val="000000" w:themeColor="text1"/>
        </w:rPr>
      </w:pPr>
      <w:r w:rsidRPr="00AB1B4F">
        <w:rPr>
          <w:color w:val="000000" w:themeColor="text1"/>
        </w:rPr>
        <w:t xml:space="preserve">Például: </w:t>
      </w:r>
    </w:p>
    <w:p w14:paraId="304274BA" w14:textId="68765176" w:rsidR="00007C13" w:rsidRDefault="004406B6" w:rsidP="00AB089B">
      <w:pPr>
        <w:spacing w:after="0"/>
        <w:ind w:left="437"/>
        <w:contextualSpacing/>
      </w:pPr>
      <w:r>
        <w:t>Első_szerző_neve</w:t>
      </w:r>
      <w:r w:rsidR="00373A73">
        <w:rPr>
          <w:vertAlign w:val="superscript"/>
        </w:rPr>
        <w:t>1,</w:t>
      </w:r>
      <w:r w:rsidR="00007C13" w:rsidRPr="00007C13">
        <w:rPr>
          <w:vertAlign w:val="superscript"/>
        </w:rPr>
        <w:t xml:space="preserve"> 2</w:t>
      </w:r>
      <w:r w:rsidR="00007C13">
        <w:t xml:space="preserve"> and </w:t>
      </w:r>
      <w:r>
        <w:t>Második_szerző_neve</w:t>
      </w:r>
      <w:r w:rsidR="00007C13" w:rsidRPr="00007C13">
        <w:rPr>
          <w:vertAlign w:val="superscript"/>
        </w:rPr>
        <w:t>2</w:t>
      </w:r>
    </w:p>
    <w:p w14:paraId="03ECD475" w14:textId="55FD3F24" w:rsidR="00007C13" w:rsidRDefault="00007C13" w:rsidP="00AB089B">
      <w:pPr>
        <w:pStyle w:val="ListParagraph"/>
        <w:spacing w:after="0"/>
        <w:ind w:left="437"/>
        <w:rPr>
          <w:sz w:val="21"/>
          <w:szCs w:val="21"/>
        </w:rPr>
      </w:pPr>
      <w:r w:rsidRPr="00007C13">
        <w:rPr>
          <w:sz w:val="21"/>
          <w:szCs w:val="21"/>
          <w:vertAlign w:val="superscript"/>
        </w:rPr>
        <w:t>1</w:t>
      </w:r>
      <w:r w:rsidRPr="00007C13">
        <w:rPr>
          <w:sz w:val="21"/>
          <w:szCs w:val="21"/>
        </w:rPr>
        <w:t xml:space="preserve">Department of </w:t>
      </w:r>
      <w:proofErr w:type="spellStart"/>
      <w:r w:rsidRPr="00007C13">
        <w:rPr>
          <w:sz w:val="21"/>
          <w:szCs w:val="21"/>
        </w:rPr>
        <w:t>Theoretical</w:t>
      </w:r>
      <w:proofErr w:type="spellEnd"/>
      <w:r w:rsidRPr="00007C13">
        <w:rPr>
          <w:sz w:val="21"/>
          <w:szCs w:val="21"/>
        </w:rPr>
        <w:t xml:space="preserve"> </w:t>
      </w:r>
      <w:proofErr w:type="spellStart"/>
      <w:r w:rsidRPr="00AB1B4F">
        <w:rPr>
          <w:color w:val="000000" w:themeColor="text1"/>
          <w:sz w:val="21"/>
          <w:szCs w:val="21"/>
        </w:rPr>
        <w:t>Physics</w:t>
      </w:r>
      <w:proofErr w:type="spellEnd"/>
      <w:r w:rsidRPr="00AB1B4F">
        <w:rPr>
          <w:color w:val="000000" w:themeColor="text1"/>
          <w:sz w:val="21"/>
          <w:szCs w:val="21"/>
        </w:rPr>
        <w:t xml:space="preserve">, Institute of </w:t>
      </w:r>
      <w:proofErr w:type="spellStart"/>
      <w:r w:rsidRPr="00AB1B4F">
        <w:rPr>
          <w:color w:val="000000" w:themeColor="text1"/>
          <w:sz w:val="21"/>
          <w:szCs w:val="21"/>
        </w:rPr>
        <w:t>Physics</w:t>
      </w:r>
      <w:proofErr w:type="spellEnd"/>
      <w:r w:rsidRPr="00AB1B4F">
        <w:rPr>
          <w:color w:val="000000" w:themeColor="text1"/>
          <w:sz w:val="21"/>
          <w:szCs w:val="21"/>
        </w:rPr>
        <w:t xml:space="preserve">, Budapest </w:t>
      </w:r>
      <w:r w:rsidRPr="00007C13">
        <w:rPr>
          <w:sz w:val="21"/>
          <w:szCs w:val="21"/>
        </w:rPr>
        <w:t xml:space="preserve">University of </w:t>
      </w:r>
      <w:proofErr w:type="spellStart"/>
      <w:r w:rsidRPr="00007C13">
        <w:rPr>
          <w:sz w:val="21"/>
          <w:szCs w:val="21"/>
        </w:rPr>
        <w:t>Technology</w:t>
      </w:r>
      <w:proofErr w:type="spellEnd"/>
      <w:r w:rsidRPr="00007C13">
        <w:rPr>
          <w:sz w:val="21"/>
          <w:szCs w:val="21"/>
        </w:rPr>
        <w:t xml:space="preserve"> and </w:t>
      </w:r>
      <w:proofErr w:type="spellStart"/>
      <w:r w:rsidRPr="00007C13">
        <w:rPr>
          <w:sz w:val="21"/>
          <w:szCs w:val="21"/>
        </w:rPr>
        <w:t>Economics</w:t>
      </w:r>
      <w:proofErr w:type="spellEnd"/>
      <w:r>
        <w:rPr>
          <w:sz w:val="21"/>
          <w:szCs w:val="21"/>
        </w:rPr>
        <w:t xml:space="preserve">, </w:t>
      </w:r>
      <w:r w:rsidRPr="00007C13">
        <w:rPr>
          <w:sz w:val="21"/>
          <w:szCs w:val="21"/>
        </w:rPr>
        <w:t>Műegyetem rkp. 3</w:t>
      </w:r>
      <w:r w:rsidR="006D65AE">
        <w:rPr>
          <w:sz w:val="21"/>
          <w:szCs w:val="21"/>
        </w:rPr>
        <w:t>.</w:t>
      </w:r>
      <w:r w:rsidRPr="00007C13">
        <w:rPr>
          <w:sz w:val="21"/>
          <w:szCs w:val="21"/>
        </w:rPr>
        <w:t>, H-1111 Budapest, Hungary</w:t>
      </w:r>
    </w:p>
    <w:p w14:paraId="40636420" w14:textId="7CAE14F9" w:rsidR="00373A73" w:rsidRDefault="00007C13" w:rsidP="00AB089B">
      <w:pPr>
        <w:pStyle w:val="ListParagraph"/>
        <w:spacing w:after="0"/>
        <w:ind w:left="437"/>
        <w:rPr>
          <w:sz w:val="21"/>
          <w:szCs w:val="21"/>
        </w:rPr>
      </w:pPr>
      <w:r w:rsidRPr="00007C13">
        <w:rPr>
          <w:vertAlign w:val="superscript"/>
        </w:rPr>
        <w:t>2</w:t>
      </w:r>
      <w:r w:rsidRPr="00007C13">
        <w:rPr>
          <w:sz w:val="21"/>
          <w:szCs w:val="21"/>
        </w:rPr>
        <w:t xml:space="preserve">Institute </w:t>
      </w:r>
      <w:proofErr w:type="spellStart"/>
      <w:r w:rsidRPr="00007C13">
        <w:rPr>
          <w:sz w:val="21"/>
          <w:szCs w:val="21"/>
        </w:rPr>
        <w:t>for</w:t>
      </w:r>
      <w:proofErr w:type="spellEnd"/>
      <w:r w:rsidRPr="00007C13">
        <w:rPr>
          <w:sz w:val="21"/>
          <w:szCs w:val="21"/>
        </w:rPr>
        <w:t xml:space="preserve"> </w:t>
      </w:r>
      <w:proofErr w:type="spellStart"/>
      <w:r w:rsidRPr="00007C13">
        <w:rPr>
          <w:sz w:val="21"/>
          <w:szCs w:val="21"/>
        </w:rPr>
        <w:t>Solid</w:t>
      </w:r>
      <w:proofErr w:type="spellEnd"/>
      <w:r w:rsidRPr="00007C13">
        <w:rPr>
          <w:sz w:val="21"/>
          <w:szCs w:val="21"/>
        </w:rPr>
        <w:t xml:space="preserve"> </w:t>
      </w:r>
      <w:proofErr w:type="spellStart"/>
      <w:r w:rsidRPr="00007C13">
        <w:rPr>
          <w:sz w:val="21"/>
          <w:szCs w:val="21"/>
        </w:rPr>
        <w:t>State</w:t>
      </w:r>
      <w:proofErr w:type="spellEnd"/>
      <w:r w:rsidRPr="00007C13">
        <w:rPr>
          <w:sz w:val="21"/>
          <w:szCs w:val="21"/>
        </w:rPr>
        <w:t xml:space="preserve"> </w:t>
      </w:r>
      <w:proofErr w:type="spellStart"/>
      <w:r w:rsidRPr="00007C13">
        <w:rPr>
          <w:sz w:val="21"/>
          <w:szCs w:val="21"/>
        </w:rPr>
        <w:t>Physics</w:t>
      </w:r>
      <w:proofErr w:type="spellEnd"/>
      <w:r w:rsidRPr="00007C13">
        <w:rPr>
          <w:sz w:val="21"/>
          <w:szCs w:val="21"/>
        </w:rPr>
        <w:t xml:space="preserve"> and </w:t>
      </w:r>
      <w:proofErr w:type="spellStart"/>
      <w:r w:rsidRPr="00007C13">
        <w:rPr>
          <w:sz w:val="21"/>
          <w:szCs w:val="21"/>
        </w:rPr>
        <w:t>Optics</w:t>
      </w:r>
      <w:proofErr w:type="spellEnd"/>
      <w:r w:rsidRPr="00007C13">
        <w:rPr>
          <w:sz w:val="21"/>
          <w:szCs w:val="21"/>
        </w:rPr>
        <w:t xml:space="preserve">, Wigner Research Centre </w:t>
      </w:r>
      <w:proofErr w:type="spellStart"/>
      <w:r w:rsidRPr="00007C13">
        <w:rPr>
          <w:sz w:val="21"/>
          <w:szCs w:val="21"/>
        </w:rPr>
        <w:t>for</w:t>
      </w:r>
      <w:proofErr w:type="spellEnd"/>
      <w:r w:rsidRPr="00007C13">
        <w:rPr>
          <w:sz w:val="21"/>
          <w:szCs w:val="21"/>
        </w:rPr>
        <w:t xml:space="preserve"> </w:t>
      </w:r>
      <w:proofErr w:type="spellStart"/>
      <w:r w:rsidRPr="00007C13">
        <w:rPr>
          <w:sz w:val="21"/>
          <w:szCs w:val="21"/>
        </w:rPr>
        <w:t>Physics</w:t>
      </w:r>
      <w:proofErr w:type="spellEnd"/>
      <w:r w:rsidRPr="00007C13">
        <w:rPr>
          <w:sz w:val="21"/>
          <w:szCs w:val="21"/>
        </w:rPr>
        <w:t xml:space="preserve">, H-1525 Budapest, P.O. </w:t>
      </w:r>
      <w:proofErr w:type="spellStart"/>
      <w:r w:rsidRPr="00007C13">
        <w:rPr>
          <w:sz w:val="21"/>
          <w:szCs w:val="21"/>
        </w:rPr>
        <w:t>Box</w:t>
      </w:r>
      <w:proofErr w:type="spellEnd"/>
      <w:r w:rsidRPr="00007C13">
        <w:rPr>
          <w:sz w:val="21"/>
          <w:szCs w:val="21"/>
        </w:rPr>
        <w:t xml:space="preserve"> 49, Hungary</w:t>
      </w:r>
    </w:p>
    <w:p w14:paraId="3D679316" w14:textId="77777777" w:rsidR="00B40888" w:rsidRPr="00B40888" w:rsidRDefault="00B40888" w:rsidP="00B40888">
      <w:pPr>
        <w:spacing w:after="0"/>
        <w:rPr>
          <w:sz w:val="21"/>
          <w:szCs w:val="21"/>
        </w:rPr>
      </w:pPr>
    </w:p>
    <w:p w14:paraId="2719C7F7" w14:textId="1CEDCB38" w:rsidR="00007C13" w:rsidRPr="004B7D25" w:rsidRDefault="00AB089B" w:rsidP="004217AE">
      <w:pPr>
        <w:pStyle w:val="ListParagraph"/>
        <w:numPr>
          <w:ilvl w:val="0"/>
          <w:numId w:val="3"/>
        </w:numPr>
        <w:spacing w:after="120"/>
        <w:ind w:left="360"/>
        <w:rPr>
          <w:b/>
          <w:bCs/>
        </w:rPr>
      </w:pPr>
      <w:r>
        <w:rPr>
          <w:b/>
          <w:bCs/>
        </w:rPr>
        <w:t>T</w:t>
      </w:r>
      <w:r w:rsidR="00007C13" w:rsidRPr="004B7D25">
        <w:rPr>
          <w:b/>
          <w:bCs/>
        </w:rPr>
        <w:t>öbbes affiliációk</w:t>
      </w:r>
    </w:p>
    <w:p w14:paraId="2C636CC5" w14:textId="1CD07803" w:rsidR="00EF313D" w:rsidRPr="00AB089B" w:rsidRDefault="00007C13" w:rsidP="00D0628A">
      <w:pPr>
        <w:pStyle w:val="ListParagraph"/>
        <w:spacing w:after="120"/>
        <w:ind w:left="436"/>
      </w:pPr>
      <w:r>
        <w:t xml:space="preserve">Azok a szerzők, akiknek a műve, publikációja több egyidejűleg fennálló jogviszony keretében készül, amelyek között van BME-s jogviszony, az ehhez tartozó műegyetemi </w:t>
      </w:r>
      <w:proofErr w:type="spellStart"/>
      <w:r>
        <w:t>affiliációjukat</w:t>
      </w:r>
      <w:proofErr w:type="spellEnd"/>
      <w:r>
        <w:t xml:space="preserve"> is feltüntetik</w:t>
      </w:r>
      <w:r w:rsidR="00D0628A">
        <w:t>, t</w:t>
      </w:r>
      <w:r w:rsidR="003B7EC1" w:rsidRPr="00D0628A">
        <w:rPr>
          <w:color w:val="000000" w:themeColor="text1"/>
        </w:rPr>
        <w:t>öreked</w:t>
      </w:r>
      <w:r w:rsidR="00D0628A">
        <w:rPr>
          <w:color w:val="000000" w:themeColor="text1"/>
        </w:rPr>
        <w:t>ve</w:t>
      </w:r>
      <w:r w:rsidR="003B7EC1" w:rsidRPr="00D0628A">
        <w:rPr>
          <w:color w:val="000000" w:themeColor="text1"/>
        </w:rPr>
        <w:t xml:space="preserve"> arra, hogy a BME affiliáció szerepeljen a</w:t>
      </w:r>
      <w:r w:rsidR="00A668A1" w:rsidRPr="00D0628A">
        <w:rPr>
          <w:color w:val="000000" w:themeColor="text1"/>
        </w:rPr>
        <w:t xml:space="preserve"> sorrendben</w:t>
      </w:r>
      <w:r w:rsidR="003B7EC1" w:rsidRPr="00D0628A">
        <w:rPr>
          <w:color w:val="000000" w:themeColor="text1"/>
        </w:rPr>
        <w:t xml:space="preserve"> első helyen</w:t>
      </w:r>
      <w:r w:rsidR="00A668A1" w:rsidRPr="00D0628A">
        <w:rPr>
          <w:color w:val="000000" w:themeColor="text1"/>
        </w:rPr>
        <w:t>.</w:t>
      </w:r>
    </w:p>
    <w:p w14:paraId="6AC62791" w14:textId="2AF7CE3A" w:rsidR="00867E39" w:rsidRPr="00B40888" w:rsidRDefault="00EF313D" w:rsidP="00B40888">
      <w:pPr>
        <w:pStyle w:val="Heading1"/>
      </w:pPr>
      <w:r>
        <w:t>Intézkedések</w:t>
      </w:r>
    </w:p>
    <w:p w14:paraId="7CF409AD" w14:textId="4DBD5173" w:rsidR="00D742C7" w:rsidRDefault="00D742C7" w:rsidP="00EF313D">
      <w:pPr>
        <w:pStyle w:val="ListParagraph"/>
        <w:numPr>
          <w:ilvl w:val="0"/>
          <w:numId w:val="12"/>
        </w:numPr>
      </w:pPr>
      <w:r>
        <w:t xml:space="preserve">A BME minden </w:t>
      </w:r>
      <w:r w:rsidR="00DD296B">
        <w:t>oktató</w:t>
      </w:r>
      <w:r w:rsidR="00F04A82">
        <w:t xml:space="preserve">, </w:t>
      </w:r>
      <w:r w:rsidR="00DD296B">
        <w:t xml:space="preserve">kutató </w:t>
      </w:r>
      <w:r>
        <w:t xml:space="preserve">alkalmazottja megkapja ezt a szabályzatot. </w:t>
      </w:r>
    </w:p>
    <w:p w14:paraId="49C7CE6F" w14:textId="71A9AD22" w:rsidR="00D742C7" w:rsidRPr="004217AE" w:rsidRDefault="00D742C7" w:rsidP="00D742C7">
      <w:pPr>
        <w:pStyle w:val="ListParagraph"/>
        <w:numPr>
          <w:ilvl w:val="0"/>
          <w:numId w:val="12"/>
        </w:numPr>
      </w:pPr>
      <w:r>
        <w:t xml:space="preserve">A doktori iskolák vezetői a doktori iskola összes hallgatójának </w:t>
      </w:r>
      <w:r w:rsidRPr="00AB1B4F">
        <w:rPr>
          <w:color w:val="000000" w:themeColor="text1"/>
        </w:rPr>
        <w:t xml:space="preserve">és külső témavezetőjének </w:t>
      </w:r>
      <w:r w:rsidRPr="004217AE">
        <w:t>tájékoztató emailt küldenek.</w:t>
      </w:r>
    </w:p>
    <w:p w14:paraId="0410A98A" w14:textId="6182881A" w:rsidR="00F90AE2" w:rsidRPr="004217AE" w:rsidRDefault="00D158E4" w:rsidP="00864C34">
      <w:pPr>
        <w:pStyle w:val="ListParagraph"/>
        <w:numPr>
          <w:ilvl w:val="0"/>
          <w:numId w:val="12"/>
        </w:numPr>
      </w:pPr>
      <w:r w:rsidRPr="004217AE">
        <w:t>M</w:t>
      </w:r>
      <w:r w:rsidR="00EF313D" w:rsidRPr="004217AE">
        <w:t xml:space="preserve">inden tanszék </w:t>
      </w:r>
      <w:r w:rsidR="008333B5" w:rsidRPr="004217AE">
        <w:t xml:space="preserve">és kutatócsoport </w:t>
      </w:r>
      <w:r w:rsidR="00EF313D" w:rsidRPr="004217AE">
        <w:t xml:space="preserve">honlapján publikussá kell tenni a jelen szabályzat alapján készült affiliáció mintákat. </w:t>
      </w:r>
      <w:r w:rsidR="00864C34">
        <w:t xml:space="preserve">Ennek </w:t>
      </w:r>
      <w:r w:rsidR="004217AE" w:rsidRPr="004217AE">
        <w:t>végrehajtását</w:t>
      </w:r>
      <w:r w:rsidR="00577B0F" w:rsidRPr="004217AE">
        <w:t xml:space="preserve"> ellenőrizni szükséges.</w:t>
      </w:r>
    </w:p>
    <w:p w14:paraId="388904D6" w14:textId="3085BC0E" w:rsidR="004E0917" w:rsidRDefault="00DD296B" w:rsidP="004E0917">
      <w:pPr>
        <w:pStyle w:val="ListParagraph"/>
        <w:numPr>
          <w:ilvl w:val="0"/>
          <w:numId w:val="12"/>
        </w:numPr>
      </w:pPr>
      <w:r>
        <w:t xml:space="preserve">A protokollban foglaltak </w:t>
      </w:r>
      <w:r w:rsidR="00D158E4">
        <w:t>teljesülését</w:t>
      </w:r>
      <w:r w:rsidR="004217AE">
        <w:t xml:space="preserve"> egy évvel a bevezetést követően</w:t>
      </w:r>
      <w:r w:rsidR="00D158E4">
        <w:t xml:space="preserve"> ellenőrizni szükséges</w:t>
      </w:r>
      <w:r w:rsidR="004217AE">
        <w:t>.</w:t>
      </w:r>
      <w:r w:rsidR="00D158E4">
        <w:t xml:space="preserve"> </w:t>
      </w:r>
      <w:r w:rsidR="004217AE">
        <w:t>E</w:t>
      </w:r>
      <w:r w:rsidR="00D158E4">
        <w:t>nnek</w:t>
      </w:r>
      <w:r>
        <w:t xml:space="preserve"> módj</w:t>
      </w:r>
      <w:r w:rsidR="00BA7801">
        <w:t>át</w:t>
      </w:r>
      <w:r w:rsidR="00D158E4">
        <w:t xml:space="preserve">, valamint a kapcsolódó </w:t>
      </w:r>
      <w:r w:rsidR="004217AE">
        <w:t xml:space="preserve">korrekciós </w:t>
      </w:r>
      <w:r w:rsidR="00D158E4">
        <w:t>intézkedéseket</w:t>
      </w:r>
      <w:r w:rsidR="00BA7801">
        <w:t xml:space="preserve"> </w:t>
      </w:r>
      <w:r w:rsidR="00B53920">
        <w:t>a jelenlegi javaslat nem tartalmazza</w:t>
      </w:r>
      <w:r w:rsidR="004217AE">
        <w:t>.</w:t>
      </w:r>
    </w:p>
    <w:p w14:paraId="5ED3F9D8" w14:textId="73212B9D" w:rsidR="004E0917" w:rsidRDefault="004E0917" w:rsidP="00B40888">
      <w:pPr>
        <w:pStyle w:val="Heading1"/>
      </w:pPr>
      <w:r>
        <w:t>Ütemezés:</w:t>
      </w:r>
    </w:p>
    <w:p w14:paraId="69C85C7A" w14:textId="63C043DC" w:rsidR="004E0917" w:rsidRDefault="00577B0F" w:rsidP="004E0917">
      <w:pPr>
        <w:pStyle w:val="ListParagraph"/>
        <w:numPr>
          <w:ilvl w:val="0"/>
          <w:numId w:val="14"/>
        </w:numPr>
      </w:pPr>
      <w:r>
        <w:t xml:space="preserve">2021. </w:t>
      </w:r>
      <w:r w:rsidR="004E0917">
        <w:t>12.09</w:t>
      </w:r>
      <w:r>
        <w:t>: a Tudományos tanács tárgyalja a javaslatot</w:t>
      </w:r>
    </w:p>
    <w:p w14:paraId="7B791281" w14:textId="4A4F6AC7" w:rsidR="004E0917" w:rsidRDefault="00577B0F" w:rsidP="004E0917">
      <w:pPr>
        <w:pStyle w:val="ListParagraph"/>
        <w:numPr>
          <w:ilvl w:val="0"/>
          <w:numId w:val="14"/>
        </w:numPr>
      </w:pPr>
      <w:r>
        <w:t>2021.</w:t>
      </w:r>
      <w:r w:rsidR="004E0917">
        <w:t>12.16</w:t>
      </w:r>
      <w:r>
        <w:t>: az EHBDT tárgyalja a javaslatot</w:t>
      </w:r>
    </w:p>
    <w:p w14:paraId="721BEB76" w14:textId="3FC43FB3" w:rsidR="004E0917" w:rsidRDefault="00577B0F" w:rsidP="004E0917">
      <w:pPr>
        <w:pStyle w:val="ListParagraph"/>
        <w:numPr>
          <w:ilvl w:val="0"/>
          <w:numId w:val="14"/>
        </w:numPr>
      </w:pPr>
      <w:r>
        <w:t>202</w:t>
      </w:r>
      <w:r w:rsidR="00864C34">
        <w:t>2</w:t>
      </w:r>
      <w:r>
        <w:t>.</w:t>
      </w:r>
      <w:r w:rsidR="004E0917">
        <w:t>1.</w:t>
      </w:r>
      <w:r w:rsidR="00864C34">
        <w:t>3</w:t>
      </w:r>
      <w:r>
        <w:t>: vezetői értekezlet tárgyalja a javaslatot</w:t>
      </w:r>
    </w:p>
    <w:p w14:paraId="5A932A5B" w14:textId="0A5C9551" w:rsidR="004E0917" w:rsidRDefault="00577B0F" w:rsidP="004E0917">
      <w:pPr>
        <w:pStyle w:val="ListParagraph"/>
        <w:numPr>
          <w:ilvl w:val="0"/>
          <w:numId w:val="14"/>
        </w:numPr>
      </w:pPr>
      <w:r>
        <w:t>202</w:t>
      </w:r>
      <w:r w:rsidR="00864C34">
        <w:t>2</w:t>
      </w:r>
      <w:r>
        <w:t>.</w:t>
      </w:r>
      <w:r w:rsidR="004E0917">
        <w:t>1.</w:t>
      </w:r>
      <w:r w:rsidR="00864C34">
        <w:t>5</w:t>
      </w:r>
      <w:r>
        <w:t xml:space="preserve">: a javaslat alapján bevezetésre kerül a BME </w:t>
      </w:r>
      <w:proofErr w:type="spellStart"/>
      <w:r>
        <w:t>Affiliációs</w:t>
      </w:r>
      <w:proofErr w:type="spellEnd"/>
      <w:r>
        <w:t xml:space="preserve"> Protokoll</w:t>
      </w:r>
    </w:p>
    <w:p w14:paraId="22C70BE3" w14:textId="4A748D0C" w:rsidR="004E0917" w:rsidRDefault="00577B0F" w:rsidP="004E0917">
      <w:pPr>
        <w:pStyle w:val="ListParagraph"/>
        <w:numPr>
          <w:ilvl w:val="0"/>
          <w:numId w:val="14"/>
        </w:numPr>
      </w:pPr>
      <w:r>
        <w:t>2022.</w:t>
      </w:r>
      <w:r w:rsidR="004E0917">
        <w:t>1.</w:t>
      </w:r>
      <w:r w:rsidR="00864C34">
        <w:t>2</w:t>
      </w:r>
      <w:r w:rsidR="004E0917">
        <w:t>5</w:t>
      </w:r>
      <w:r>
        <w:t xml:space="preserve">: az </w:t>
      </w:r>
      <w:proofErr w:type="spellStart"/>
      <w:r>
        <w:t>affiliációs</w:t>
      </w:r>
      <w:proofErr w:type="spellEnd"/>
      <w:r>
        <w:t xml:space="preserve"> minták  honlapokon való megjelenítésének határideje</w:t>
      </w:r>
    </w:p>
    <w:p w14:paraId="2503858D" w14:textId="13A4A75B" w:rsidR="004E0917" w:rsidRDefault="00577B0F" w:rsidP="004E0917">
      <w:pPr>
        <w:pStyle w:val="ListParagraph"/>
        <w:numPr>
          <w:ilvl w:val="0"/>
          <w:numId w:val="14"/>
        </w:numPr>
      </w:pPr>
      <w:r>
        <w:t>2022.</w:t>
      </w:r>
      <w:r w:rsidR="00864C34">
        <w:t>2</w:t>
      </w:r>
      <w:r>
        <w:t>.</w:t>
      </w:r>
      <w:r w:rsidR="004E0917">
        <w:t>01</w:t>
      </w:r>
      <w:r>
        <w:t xml:space="preserve">: az </w:t>
      </w:r>
      <w:proofErr w:type="spellStart"/>
      <w:r>
        <w:t>affiliációs</w:t>
      </w:r>
      <w:proofErr w:type="spellEnd"/>
      <w:r>
        <w:t xml:space="preserve"> protokoll kötelező alkalmazásának kezdőnapja</w:t>
      </w:r>
    </w:p>
    <w:p w14:paraId="10F0A8C7" w14:textId="6DE7B3D1" w:rsidR="004E0917" w:rsidRDefault="00577B0F" w:rsidP="004E0917">
      <w:pPr>
        <w:pStyle w:val="ListParagraph"/>
        <w:numPr>
          <w:ilvl w:val="0"/>
          <w:numId w:val="14"/>
        </w:numPr>
      </w:pPr>
      <w:r>
        <w:t>2022.</w:t>
      </w:r>
      <w:r w:rsidR="004E0917">
        <w:t>02.15-28</w:t>
      </w:r>
      <w:r>
        <w:t xml:space="preserve">: az </w:t>
      </w:r>
      <w:proofErr w:type="spellStart"/>
      <w:r>
        <w:t>affiliációs</w:t>
      </w:r>
      <w:proofErr w:type="spellEnd"/>
      <w:r>
        <w:t xml:space="preserve"> minták  honlapokon való megjelenítésének ellenőrzése</w:t>
      </w:r>
      <w:r w:rsidR="00864C34">
        <w:t xml:space="preserve"> (</w:t>
      </w:r>
      <w:proofErr w:type="spellStart"/>
      <w:r w:rsidR="008865EA">
        <w:t>TuT</w:t>
      </w:r>
      <w:proofErr w:type="spellEnd"/>
      <w:r w:rsidR="008865EA">
        <w:t>)</w:t>
      </w:r>
    </w:p>
    <w:p w14:paraId="21B7815F" w14:textId="748CA1C3" w:rsidR="001B38BA" w:rsidRDefault="001B38BA" w:rsidP="004E0917">
      <w:pPr>
        <w:pStyle w:val="ListParagraph"/>
        <w:numPr>
          <w:ilvl w:val="0"/>
          <w:numId w:val="14"/>
        </w:numPr>
      </w:pPr>
      <w:r>
        <w:t xml:space="preserve">2023.02: </w:t>
      </w:r>
      <w:r w:rsidR="00715C95">
        <w:t>a</w:t>
      </w:r>
      <w:r>
        <w:t xml:space="preserve">z </w:t>
      </w:r>
      <w:proofErr w:type="spellStart"/>
      <w:r>
        <w:t>affiliációs</w:t>
      </w:r>
      <w:proofErr w:type="spellEnd"/>
      <w:r>
        <w:t xml:space="preserve"> protokoll betartásának ellenőrzése, korrekciós lépések</w:t>
      </w:r>
    </w:p>
    <w:p w14:paraId="2898F886" w14:textId="77777777" w:rsidR="004E0917" w:rsidRDefault="004E0917" w:rsidP="00577B0F">
      <w:pPr>
        <w:pStyle w:val="ListParagraph"/>
      </w:pPr>
    </w:p>
    <w:sectPr w:rsidR="004E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689"/>
    <w:multiLevelType w:val="hybridMultilevel"/>
    <w:tmpl w:val="A0A425AA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59192C"/>
    <w:multiLevelType w:val="hybridMultilevel"/>
    <w:tmpl w:val="2C90F5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E3716"/>
    <w:multiLevelType w:val="hybridMultilevel"/>
    <w:tmpl w:val="D0782728"/>
    <w:lvl w:ilvl="0" w:tplc="098C8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71379"/>
    <w:multiLevelType w:val="hybridMultilevel"/>
    <w:tmpl w:val="EC924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7E0"/>
    <w:multiLevelType w:val="hybridMultilevel"/>
    <w:tmpl w:val="EC924E5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4210"/>
    <w:multiLevelType w:val="hybridMultilevel"/>
    <w:tmpl w:val="8BF4A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7582"/>
    <w:multiLevelType w:val="hybridMultilevel"/>
    <w:tmpl w:val="838C186E"/>
    <w:lvl w:ilvl="0" w:tplc="098C8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603E"/>
    <w:multiLevelType w:val="multilevel"/>
    <w:tmpl w:val="F9967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CE68EA"/>
    <w:multiLevelType w:val="hybridMultilevel"/>
    <w:tmpl w:val="C7ACA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589A"/>
    <w:multiLevelType w:val="hybridMultilevel"/>
    <w:tmpl w:val="A2366720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1F5D5A"/>
    <w:multiLevelType w:val="hybridMultilevel"/>
    <w:tmpl w:val="830E5202"/>
    <w:lvl w:ilvl="0" w:tplc="9C528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3004"/>
    <w:multiLevelType w:val="hybridMultilevel"/>
    <w:tmpl w:val="ABE85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E7B5F"/>
    <w:multiLevelType w:val="hybridMultilevel"/>
    <w:tmpl w:val="1FEAA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93295"/>
    <w:multiLevelType w:val="hybridMultilevel"/>
    <w:tmpl w:val="89E494D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F3"/>
    <w:rsid w:val="00007C13"/>
    <w:rsid w:val="0004682A"/>
    <w:rsid w:val="000E74AC"/>
    <w:rsid w:val="0017128A"/>
    <w:rsid w:val="001948A7"/>
    <w:rsid w:val="001A17DF"/>
    <w:rsid w:val="001B38BA"/>
    <w:rsid w:val="001B3ADF"/>
    <w:rsid w:val="001E3050"/>
    <w:rsid w:val="002B37C2"/>
    <w:rsid w:val="002E5456"/>
    <w:rsid w:val="003103A1"/>
    <w:rsid w:val="00373A73"/>
    <w:rsid w:val="00397785"/>
    <w:rsid w:val="003B7EC1"/>
    <w:rsid w:val="003C13F4"/>
    <w:rsid w:val="003F0D8C"/>
    <w:rsid w:val="003F74BE"/>
    <w:rsid w:val="004217AE"/>
    <w:rsid w:val="004406B6"/>
    <w:rsid w:val="00477D5B"/>
    <w:rsid w:val="00491DAC"/>
    <w:rsid w:val="004A1A5C"/>
    <w:rsid w:val="004A314E"/>
    <w:rsid w:val="004B7D25"/>
    <w:rsid w:val="004D36CC"/>
    <w:rsid w:val="004E0917"/>
    <w:rsid w:val="00556360"/>
    <w:rsid w:val="005773CE"/>
    <w:rsid w:val="00577B0F"/>
    <w:rsid w:val="005B5734"/>
    <w:rsid w:val="005B73F9"/>
    <w:rsid w:val="006137FF"/>
    <w:rsid w:val="00635A76"/>
    <w:rsid w:val="00652A8E"/>
    <w:rsid w:val="006D65AE"/>
    <w:rsid w:val="006D7F5E"/>
    <w:rsid w:val="00715C95"/>
    <w:rsid w:val="007B2F7E"/>
    <w:rsid w:val="008333B5"/>
    <w:rsid w:val="00837BDF"/>
    <w:rsid w:val="00846F52"/>
    <w:rsid w:val="00847134"/>
    <w:rsid w:val="00864C34"/>
    <w:rsid w:val="00867E39"/>
    <w:rsid w:val="008865EA"/>
    <w:rsid w:val="008877F1"/>
    <w:rsid w:val="008A1236"/>
    <w:rsid w:val="008B5E6C"/>
    <w:rsid w:val="008D79A4"/>
    <w:rsid w:val="008F00C8"/>
    <w:rsid w:val="009546C1"/>
    <w:rsid w:val="009A3178"/>
    <w:rsid w:val="009F55A3"/>
    <w:rsid w:val="00A668A1"/>
    <w:rsid w:val="00A90DF3"/>
    <w:rsid w:val="00AA27F2"/>
    <w:rsid w:val="00AB089B"/>
    <w:rsid w:val="00AB0DA5"/>
    <w:rsid w:val="00AB1B4F"/>
    <w:rsid w:val="00B40888"/>
    <w:rsid w:val="00B45D83"/>
    <w:rsid w:val="00B53920"/>
    <w:rsid w:val="00BA7801"/>
    <w:rsid w:val="00BB6E70"/>
    <w:rsid w:val="00CF5484"/>
    <w:rsid w:val="00D0628A"/>
    <w:rsid w:val="00D158E4"/>
    <w:rsid w:val="00D742C7"/>
    <w:rsid w:val="00DC1FB9"/>
    <w:rsid w:val="00DC402B"/>
    <w:rsid w:val="00DD296B"/>
    <w:rsid w:val="00E578E0"/>
    <w:rsid w:val="00E739F6"/>
    <w:rsid w:val="00E809BF"/>
    <w:rsid w:val="00E97F77"/>
    <w:rsid w:val="00EE58AB"/>
    <w:rsid w:val="00EF313D"/>
    <w:rsid w:val="00F04A82"/>
    <w:rsid w:val="00F90AE2"/>
    <w:rsid w:val="00F961FA"/>
    <w:rsid w:val="00FE0E9D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C7925"/>
  <w15:chartTrackingRefBased/>
  <w15:docId w15:val="{626A7921-EAD1-4F5F-80C7-8992E8BB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0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0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0D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313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F313D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40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4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0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Zaránd Gergely Attila</cp:lastModifiedBy>
  <cp:revision>2</cp:revision>
  <cp:lastPrinted>2021-12-02T16:30:00Z</cp:lastPrinted>
  <dcterms:created xsi:type="dcterms:W3CDTF">2021-12-11T21:39:00Z</dcterms:created>
  <dcterms:modified xsi:type="dcterms:W3CDTF">2021-12-11T21:39:00Z</dcterms:modified>
</cp:coreProperties>
</file>